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99D48" w14:textId="021508AC" w:rsidR="00BF66D5" w:rsidRDefault="00CF04D9" w:rsidP="003C56FF">
      <w:pPr>
        <w:spacing w:after="0" w:line="276" w:lineRule="auto"/>
        <w:rPr>
          <w:rFonts w:ascii="Arial" w:hAnsi="Arial" w:cs="Arial"/>
          <w:b/>
          <w:bCs/>
          <w:color w:val="012169"/>
          <w:sz w:val="28"/>
          <w:szCs w:val="28"/>
        </w:rPr>
      </w:pPr>
      <w:r>
        <w:rPr>
          <w:noProof/>
        </w:rPr>
        <w:drawing>
          <wp:anchor distT="0" distB="0" distL="114300" distR="114300" simplePos="0" relativeHeight="251885568" behindDoc="1" locked="0" layoutInCell="1" allowOverlap="1" wp14:anchorId="583934BD" wp14:editId="111E74D2">
            <wp:simplePos x="0" y="0"/>
            <wp:positionH relativeFrom="column">
              <wp:posOffset>1295400</wp:posOffset>
            </wp:positionH>
            <wp:positionV relativeFrom="page">
              <wp:posOffset>314325</wp:posOffset>
            </wp:positionV>
            <wp:extent cx="3571875" cy="3571875"/>
            <wp:effectExtent l="0" t="0" r="0" b="0"/>
            <wp:wrapTight wrapText="bothSides">
              <wp:wrapPolygon edited="0">
                <wp:start x="4608" y="1843"/>
                <wp:lineTo x="4378" y="2189"/>
                <wp:lineTo x="4262" y="6797"/>
                <wp:lineTo x="7834" y="7603"/>
                <wp:lineTo x="4723" y="7718"/>
                <wp:lineTo x="4262" y="7834"/>
                <wp:lineTo x="4262" y="16819"/>
                <wp:lineTo x="5069" y="18662"/>
                <wp:lineTo x="4608" y="19008"/>
                <wp:lineTo x="4378" y="19354"/>
                <wp:lineTo x="4378" y="19699"/>
                <wp:lineTo x="5184" y="19699"/>
                <wp:lineTo x="14976" y="19469"/>
                <wp:lineTo x="17626" y="19354"/>
                <wp:lineTo x="17626" y="16819"/>
                <wp:lineTo x="16819" y="14976"/>
                <wp:lineTo x="17280" y="14976"/>
                <wp:lineTo x="17510" y="13939"/>
                <wp:lineTo x="17395" y="11866"/>
                <wp:lineTo x="17050" y="11290"/>
                <wp:lineTo x="17741" y="9907"/>
                <wp:lineTo x="17395" y="9562"/>
                <wp:lineTo x="15322" y="9446"/>
                <wp:lineTo x="17510" y="8986"/>
                <wp:lineTo x="17510" y="6682"/>
                <wp:lineTo x="14630" y="5760"/>
                <wp:lineTo x="14746" y="5184"/>
                <wp:lineTo x="13018" y="4493"/>
                <wp:lineTo x="10368" y="3917"/>
                <wp:lineTo x="10483" y="3456"/>
                <wp:lineTo x="8755" y="2765"/>
                <wp:lineTo x="5760" y="1843"/>
                <wp:lineTo x="4608" y="1843"/>
              </wp:wrapPolygon>
            </wp:wrapTight>
            <wp:docPr id="1678316815" name="Picture 1" descr="A colorful flag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16815" name="Picture 1" descr="A colorful flag with a black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76BE5" w14:textId="549B7293" w:rsidR="003C56FF" w:rsidRDefault="003C56FF" w:rsidP="003C56FF">
      <w:pPr>
        <w:spacing w:after="0" w:line="276" w:lineRule="auto"/>
        <w:ind w:left="360"/>
        <w:jc w:val="center"/>
        <w:rPr>
          <w:rFonts w:ascii="Arial" w:hAnsi="Arial" w:cs="Arial"/>
          <w:b/>
          <w:bCs/>
          <w:color w:val="012169"/>
          <w:sz w:val="28"/>
          <w:szCs w:val="28"/>
        </w:rPr>
      </w:pPr>
    </w:p>
    <w:p w14:paraId="7EF1DB82" w14:textId="1A945593" w:rsidR="003C56FF" w:rsidRDefault="003C56FF" w:rsidP="00BF66D5">
      <w:pPr>
        <w:spacing w:after="0" w:line="276" w:lineRule="auto"/>
        <w:rPr>
          <w:rFonts w:ascii="Arial" w:hAnsi="Arial" w:cs="Arial"/>
          <w:b/>
          <w:bCs/>
          <w:color w:val="012169"/>
          <w:sz w:val="28"/>
          <w:szCs w:val="28"/>
        </w:rPr>
      </w:pPr>
    </w:p>
    <w:p w14:paraId="68FF016D" w14:textId="4861FD1A" w:rsidR="003C56FF" w:rsidRDefault="003C56FF" w:rsidP="00BF66D5">
      <w:pPr>
        <w:spacing w:after="0" w:line="276" w:lineRule="auto"/>
        <w:rPr>
          <w:rFonts w:ascii="Arial" w:hAnsi="Arial" w:cs="Arial"/>
          <w:b/>
          <w:bCs/>
          <w:color w:val="012169"/>
          <w:sz w:val="28"/>
          <w:szCs w:val="28"/>
        </w:rPr>
      </w:pPr>
    </w:p>
    <w:p w14:paraId="3F1BFA0A" w14:textId="20488883" w:rsidR="003C56FF" w:rsidRDefault="003C56FF" w:rsidP="00BF66D5">
      <w:pPr>
        <w:spacing w:after="0" w:line="276" w:lineRule="auto"/>
        <w:rPr>
          <w:rFonts w:ascii="Arial" w:hAnsi="Arial" w:cs="Arial"/>
          <w:b/>
          <w:bCs/>
          <w:color w:val="012169"/>
          <w:sz w:val="28"/>
          <w:szCs w:val="28"/>
        </w:rPr>
      </w:pPr>
    </w:p>
    <w:p w14:paraId="291AFBB1" w14:textId="77777777" w:rsidR="00CF04D9" w:rsidRDefault="00CF04D9" w:rsidP="00BF66D5">
      <w:pPr>
        <w:spacing w:after="0" w:line="276" w:lineRule="auto"/>
        <w:ind w:left="360"/>
        <w:jc w:val="center"/>
        <w:rPr>
          <w:rFonts w:ascii="Blippo Blk BT" w:hAnsi="Blippo Blk BT" w:cs="Arial"/>
          <w:b/>
          <w:bCs/>
          <w:sz w:val="50"/>
          <w:szCs w:val="50"/>
        </w:rPr>
      </w:pPr>
    </w:p>
    <w:p w14:paraId="4297BDDE" w14:textId="77777777" w:rsidR="00CF04D9" w:rsidRDefault="00CF04D9" w:rsidP="00BF66D5">
      <w:pPr>
        <w:spacing w:after="0" w:line="276" w:lineRule="auto"/>
        <w:ind w:left="360"/>
        <w:jc w:val="center"/>
        <w:rPr>
          <w:rFonts w:ascii="Blippo Blk BT" w:hAnsi="Blippo Blk BT" w:cs="Arial"/>
          <w:b/>
          <w:bCs/>
          <w:sz w:val="50"/>
          <w:szCs w:val="50"/>
        </w:rPr>
      </w:pPr>
    </w:p>
    <w:p w14:paraId="3B552041" w14:textId="009EE249" w:rsidR="00ED3429" w:rsidRPr="00ED3429" w:rsidRDefault="00ED3429" w:rsidP="00ED3429">
      <w:pPr>
        <w:spacing w:after="0" w:line="276" w:lineRule="auto"/>
        <w:rPr>
          <w:rFonts w:ascii="Blippo Blk BT" w:hAnsi="Blippo Blk BT" w:cs="Arial"/>
          <w:b/>
          <w:bCs/>
          <w:sz w:val="50"/>
          <w:szCs w:val="50"/>
        </w:rPr>
      </w:pPr>
      <w:r>
        <w:rPr>
          <w:b/>
          <w:bCs/>
          <w:noProof/>
          <w:sz w:val="44"/>
          <w:szCs w:val="44"/>
          <w:lang w:val="en-US"/>
        </w:rPr>
        <w:drawing>
          <wp:anchor distT="0" distB="0" distL="114300" distR="114300" simplePos="0" relativeHeight="251902976" behindDoc="1" locked="0" layoutInCell="1" allowOverlap="1" wp14:anchorId="26DB8D05" wp14:editId="6CC717B9">
            <wp:simplePos x="0" y="0"/>
            <wp:positionH relativeFrom="margin">
              <wp:align>center</wp:align>
            </wp:positionH>
            <wp:positionV relativeFrom="page">
              <wp:posOffset>3648075</wp:posOffset>
            </wp:positionV>
            <wp:extent cx="5731510" cy="1214120"/>
            <wp:effectExtent l="0" t="0" r="2540" b="5080"/>
            <wp:wrapTight wrapText="bothSides">
              <wp:wrapPolygon edited="0">
                <wp:start x="0" y="0"/>
                <wp:lineTo x="0" y="21351"/>
                <wp:lineTo x="21538" y="21351"/>
                <wp:lineTo x="21538" y="0"/>
                <wp:lineTo x="0" y="0"/>
              </wp:wrapPolygon>
            </wp:wrapTight>
            <wp:docPr id="1573752226"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52226" name="Picture 1" descr="A black text on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214120"/>
                    </a:xfrm>
                    <a:prstGeom prst="rect">
                      <a:avLst/>
                    </a:prstGeom>
                  </pic:spPr>
                </pic:pic>
              </a:graphicData>
            </a:graphic>
          </wp:anchor>
        </w:drawing>
      </w:r>
    </w:p>
    <w:p w14:paraId="70472CB1" w14:textId="6A5BB23B" w:rsidR="00CF04D9" w:rsidRPr="00ED3429" w:rsidRDefault="00ED3429" w:rsidP="00ED3429">
      <w:pPr>
        <w:spacing w:before="720" w:after="720"/>
        <w:jc w:val="center"/>
        <w:rPr>
          <w:b/>
          <w:bCs/>
          <w:sz w:val="56"/>
          <w:szCs w:val="56"/>
          <w:lang w:val="en-US"/>
        </w:rPr>
      </w:pPr>
      <w:r w:rsidRPr="00ED3429">
        <w:rPr>
          <w:b/>
          <w:bCs/>
          <w:sz w:val="56"/>
          <w:szCs w:val="56"/>
          <w:lang w:val="en-US"/>
        </w:rPr>
        <w:t>2026 Mandurah Toyota Easter Regatta</w:t>
      </w:r>
    </w:p>
    <w:p w14:paraId="2A425763" w14:textId="62649EA9" w:rsidR="00BF66D5" w:rsidRPr="00BF66D5" w:rsidRDefault="00CF04D9" w:rsidP="00BF66D5">
      <w:pPr>
        <w:spacing w:after="0" w:line="276" w:lineRule="auto"/>
        <w:ind w:left="360"/>
        <w:jc w:val="center"/>
        <w:rPr>
          <w:rFonts w:ascii="Blippo Blk BT" w:hAnsi="Blippo Blk BT" w:cs="Arial"/>
          <w:b/>
          <w:bCs/>
          <w:sz w:val="50"/>
          <w:szCs w:val="50"/>
        </w:rPr>
      </w:pPr>
      <w:r>
        <w:rPr>
          <w:rFonts w:ascii="Blippo Blk BT" w:hAnsi="Blippo Blk BT" w:cs="Arial"/>
          <w:b/>
          <w:bCs/>
          <w:sz w:val="50"/>
          <w:szCs w:val="50"/>
        </w:rPr>
        <w:t>3</w:t>
      </w:r>
      <w:r>
        <w:rPr>
          <w:rFonts w:ascii="Blippo Blk BT" w:hAnsi="Blippo Blk BT" w:cs="Arial"/>
          <w:b/>
          <w:bCs/>
          <w:sz w:val="50"/>
          <w:szCs w:val="50"/>
          <w:vertAlign w:val="superscript"/>
        </w:rPr>
        <w:t>rd</w:t>
      </w:r>
      <w:r w:rsidR="00AC4B97" w:rsidRPr="00BF66D5">
        <w:rPr>
          <w:rFonts w:ascii="Blippo Blk BT" w:hAnsi="Blippo Blk BT" w:cs="Arial"/>
          <w:b/>
          <w:bCs/>
          <w:sz w:val="50"/>
          <w:szCs w:val="50"/>
        </w:rPr>
        <w:t xml:space="preserve">, </w:t>
      </w:r>
      <w:r>
        <w:rPr>
          <w:rFonts w:ascii="Blippo Blk BT" w:hAnsi="Blippo Blk BT" w:cs="Arial"/>
          <w:b/>
          <w:bCs/>
          <w:sz w:val="50"/>
          <w:szCs w:val="50"/>
        </w:rPr>
        <w:t>4</w:t>
      </w:r>
      <w:r w:rsidR="00AC4B97" w:rsidRPr="00BF66D5">
        <w:rPr>
          <w:rFonts w:ascii="Blippo Blk BT" w:hAnsi="Blippo Blk BT" w:cs="Arial"/>
          <w:b/>
          <w:bCs/>
          <w:sz w:val="50"/>
          <w:szCs w:val="50"/>
          <w:vertAlign w:val="superscript"/>
        </w:rPr>
        <w:t>th</w:t>
      </w:r>
      <w:r w:rsidR="00AC4B97" w:rsidRPr="00BF66D5">
        <w:rPr>
          <w:rFonts w:ascii="Blippo Blk BT" w:hAnsi="Blippo Blk BT" w:cs="Arial"/>
          <w:b/>
          <w:bCs/>
          <w:sz w:val="50"/>
          <w:szCs w:val="50"/>
        </w:rPr>
        <w:t xml:space="preserve"> and </w:t>
      </w:r>
      <w:r>
        <w:rPr>
          <w:rFonts w:ascii="Blippo Blk BT" w:hAnsi="Blippo Blk BT" w:cs="Arial"/>
          <w:b/>
          <w:bCs/>
          <w:sz w:val="50"/>
          <w:szCs w:val="50"/>
        </w:rPr>
        <w:t>5</w:t>
      </w:r>
      <w:r w:rsidR="00AC4B97" w:rsidRPr="00BF66D5">
        <w:rPr>
          <w:rFonts w:ascii="Blippo Blk BT" w:hAnsi="Blippo Blk BT" w:cs="Arial"/>
          <w:b/>
          <w:bCs/>
          <w:sz w:val="50"/>
          <w:szCs w:val="50"/>
          <w:vertAlign w:val="superscript"/>
        </w:rPr>
        <w:t>t</w:t>
      </w:r>
      <w:r w:rsidR="001415DA">
        <w:rPr>
          <w:rFonts w:ascii="Blippo Blk BT" w:hAnsi="Blippo Blk BT" w:cs="Arial"/>
          <w:b/>
          <w:bCs/>
          <w:sz w:val="50"/>
          <w:szCs w:val="50"/>
          <w:vertAlign w:val="superscript"/>
        </w:rPr>
        <w:t>h</w:t>
      </w:r>
      <w:r w:rsidR="00AC4B97" w:rsidRPr="00BF66D5">
        <w:rPr>
          <w:rFonts w:ascii="Blippo Blk BT" w:hAnsi="Blippo Blk BT" w:cs="Arial"/>
          <w:b/>
          <w:bCs/>
          <w:sz w:val="50"/>
          <w:szCs w:val="50"/>
        </w:rPr>
        <w:t xml:space="preserve"> </w:t>
      </w:r>
      <w:r w:rsidR="001415DA">
        <w:rPr>
          <w:rFonts w:ascii="Blippo Blk BT" w:hAnsi="Blippo Blk BT" w:cs="Arial"/>
          <w:b/>
          <w:bCs/>
          <w:sz w:val="50"/>
          <w:szCs w:val="50"/>
        </w:rPr>
        <w:t>April</w:t>
      </w:r>
      <w:r w:rsidR="00AC4B97" w:rsidRPr="00BF66D5">
        <w:rPr>
          <w:rFonts w:ascii="Blippo Blk BT" w:hAnsi="Blippo Blk BT" w:cs="Arial"/>
          <w:b/>
          <w:bCs/>
          <w:sz w:val="50"/>
          <w:szCs w:val="50"/>
        </w:rPr>
        <w:t xml:space="preserve"> 202</w:t>
      </w:r>
      <w:r>
        <w:rPr>
          <w:rFonts w:ascii="Blippo Blk BT" w:hAnsi="Blippo Blk BT" w:cs="Arial"/>
          <w:b/>
          <w:bCs/>
          <w:sz w:val="50"/>
          <w:szCs w:val="50"/>
        </w:rPr>
        <w:t>6</w:t>
      </w:r>
    </w:p>
    <w:p w14:paraId="5393FEB0" w14:textId="583ECD9D" w:rsidR="00D20266" w:rsidRPr="00BF66D5" w:rsidRDefault="00D20266" w:rsidP="003E4E9C">
      <w:pPr>
        <w:spacing w:after="0" w:line="240" w:lineRule="auto"/>
        <w:ind w:left="360"/>
        <w:jc w:val="center"/>
        <w:rPr>
          <w:rFonts w:ascii="Blippo Blk BT" w:hAnsi="Blippo Blk BT" w:cs="Arial"/>
          <w:b/>
          <w:bCs/>
          <w:sz w:val="80"/>
          <w:szCs w:val="80"/>
        </w:rPr>
      </w:pPr>
      <w:r w:rsidRPr="00BF66D5">
        <w:rPr>
          <w:rFonts w:ascii="Blippo Blk BT" w:hAnsi="Blippo Blk BT" w:cs="Arial"/>
          <w:b/>
          <w:bCs/>
          <w:sz w:val="80"/>
          <w:szCs w:val="80"/>
        </w:rPr>
        <w:t>SAILING INSTRUCTIONS</w:t>
      </w:r>
    </w:p>
    <w:p w14:paraId="3AC547E9" w14:textId="74F63A33" w:rsidR="00D20266" w:rsidRPr="00D20266" w:rsidRDefault="00D20266" w:rsidP="001415DA">
      <w:pPr>
        <w:spacing w:line="240" w:lineRule="auto"/>
        <w:rPr>
          <w:rFonts w:ascii="Arial" w:hAnsi="Arial" w:cs="Arial"/>
          <w:sz w:val="2"/>
          <w:szCs w:val="2"/>
        </w:rPr>
      </w:pPr>
    </w:p>
    <w:p w14:paraId="785BA221" w14:textId="419E884E" w:rsidR="0035083E" w:rsidRPr="002B4805" w:rsidRDefault="004B770C" w:rsidP="00ED3429">
      <w:pPr>
        <w:spacing w:line="240" w:lineRule="auto"/>
        <w:jc w:val="center"/>
        <w:rPr>
          <w:rFonts w:ascii="Century Gothic" w:hAnsi="Century Gothic" w:cs="Arial"/>
          <w:sz w:val="24"/>
          <w:szCs w:val="24"/>
        </w:rPr>
      </w:pPr>
      <w:r w:rsidRPr="002B4805">
        <w:rPr>
          <w:rFonts w:ascii="Century Gothic" w:hAnsi="Century Gothic" w:cs="Arial"/>
          <w:sz w:val="24"/>
          <w:szCs w:val="24"/>
        </w:rPr>
        <w:t>SUPPORTED BY:</w:t>
      </w:r>
    </w:p>
    <w:p w14:paraId="444C7A2A" w14:textId="79DFEE6D" w:rsidR="00BF66D5" w:rsidRDefault="00305AA9" w:rsidP="00FB0A5D">
      <w:pPr>
        <w:spacing w:line="240" w:lineRule="auto"/>
        <w:jc w:val="center"/>
        <w:rPr>
          <w:rFonts w:ascii="Arial" w:hAnsi="Arial" w:cs="Arial"/>
          <w:sz w:val="24"/>
          <w:szCs w:val="24"/>
        </w:rPr>
      </w:pPr>
      <w:r>
        <w:rPr>
          <w:bCs/>
          <w:noProof/>
          <w:sz w:val="28"/>
          <w:szCs w:val="28"/>
        </w:rPr>
        <w:drawing>
          <wp:anchor distT="0" distB="0" distL="114300" distR="114300" simplePos="0" relativeHeight="251907072" behindDoc="0" locked="0" layoutInCell="1" allowOverlap="1" wp14:anchorId="6887384D" wp14:editId="1493D465">
            <wp:simplePos x="0" y="0"/>
            <wp:positionH relativeFrom="margin">
              <wp:posOffset>3352800</wp:posOffset>
            </wp:positionH>
            <wp:positionV relativeFrom="page">
              <wp:posOffset>8115300</wp:posOffset>
            </wp:positionV>
            <wp:extent cx="2353945" cy="2353945"/>
            <wp:effectExtent l="0" t="0" r="8255" b="8255"/>
            <wp:wrapNone/>
            <wp:docPr id="1589862757" name="Picture 1589862757"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62757" name="Picture 1589862757" descr="A blue and white log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3945" cy="2353945"/>
                    </a:xfrm>
                    <a:prstGeom prst="rect">
                      <a:avLst/>
                    </a:prstGeom>
                    <a:noFill/>
                  </pic:spPr>
                </pic:pic>
              </a:graphicData>
            </a:graphic>
            <wp14:sizeRelH relativeFrom="margin">
              <wp14:pctWidth>0</wp14:pctWidth>
            </wp14:sizeRelH>
            <wp14:sizeRelV relativeFrom="margin">
              <wp14:pctHeight>0</wp14:pctHeight>
            </wp14:sizeRelV>
          </wp:anchor>
        </w:drawing>
      </w:r>
      <w:r w:rsidRPr="002B4805">
        <w:rPr>
          <w:rFonts w:ascii="Century Gothic" w:hAnsi="Century Gothic" w:cs="Arial"/>
          <w:noProof/>
          <w:sz w:val="24"/>
          <w:szCs w:val="24"/>
        </w:rPr>
        <w:drawing>
          <wp:anchor distT="0" distB="0" distL="114300" distR="114300" simplePos="0" relativeHeight="251848704" behindDoc="0" locked="0" layoutInCell="1" allowOverlap="1" wp14:anchorId="6A8F3DE1" wp14:editId="59AEF10D">
            <wp:simplePos x="0" y="0"/>
            <wp:positionH relativeFrom="margin">
              <wp:posOffset>381193</wp:posOffset>
            </wp:positionH>
            <wp:positionV relativeFrom="paragraph">
              <wp:posOffset>13971</wp:posOffset>
            </wp:positionV>
            <wp:extent cx="2360102" cy="2209280"/>
            <wp:effectExtent l="0" t="0" r="2540" b="635"/>
            <wp:wrapNone/>
            <wp:docPr id="774141519" name="Picture 2" descr="A green circle with white text and paw 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41519" name="Picture 2" descr="A green circle with white text and paw pri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2205" cy="2211249"/>
                    </a:xfrm>
                    <a:prstGeom prst="rect">
                      <a:avLst/>
                    </a:prstGeom>
                  </pic:spPr>
                </pic:pic>
              </a:graphicData>
            </a:graphic>
            <wp14:sizeRelH relativeFrom="margin">
              <wp14:pctWidth>0</wp14:pctWidth>
            </wp14:sizeRelH>
            <wp14:sizeRelV relativeFrom="margin">
              <wp14:pctHeight>0</wp14:pctHeight>
            </wp14:sizeRelV>
          </wp:anchor>
        </w:drawing>
      </w:r>
    </w:p>
    <w:p w14:paraId="2E3B79A5" w14:textId="1E6AB865" w:rsidR="0035083E" w:rsidRDefault="0035083E" w:rsidP="00BF66D5">
      <w:pPr>
        <w:spacing w:line="240" w:lineRule="auto"/>
        <w:rPr>
          <w:rFonts w:ascii="Arial" w:hAnsi="Arial" w:cs="Arial"/>
          <w:sz w:val="24"/>
          <w:szCs w:val="24"/>
        </w:rPr>
      </w:pPr>
    </w:p>
    <w:p w14:paraId="0D481AEF" w14:textId="220CCBF6" w:rsidR="00BF66D5" w:rsidRDefault="00BF66D5" w:rsidP="00BF66D5">
      <w:pPr>
        <w:spacing w:line="240" w:lineRule="auto"/>
        <w:rPr>
          <w:rFonts w:ascii="Arial" w:hAnsi="Arial" w:cs="Arial"/>
          <w:sz w:val="24"/>
          <w:szCs w:val="24"/>
        </w:rPr>
      </w:pPr>
    </w:p>
    <w:p w14:paraId="17D06FA0" w14:textId="75888E77" w:rsidR="00CF04D9" w:rsidRDefault="00CF04D9" w:rsidP="003C58FC">
      <w:pPr>
        <w:spacing w:line="240" w:lineRule="auto"/>
        <w:rPr>
          <w:rFonts w:ascii="Century Gothic" w:hAnsi="Century Gothic" w:cs="Arial"/>
          <w:sz w:val="24"/>
          <w:szCs w:val="24"/>
        </w:rPr>
      </w:pPr>
    </w:p>
    <w:p w14:paraId="52623BB7" w14:textId="77777777" w:rsidR="00CF04D9" w:rsidRDefault="00CF04D9" w:rsidP="003C58FC">
      <w:pPr>
        <w:spacing w:line="240" w:lineRule="auto"/>
        <w:rPr>
          <w:rFonts w:ascii="Century Gothic" w:hAnsi="Century Gothic" w:cs="Arial"/>
          <w:sz w:val="24"/>
          <w:szCs w:val="24"/>
        </w:rPr>
      </w:pPr>
    </w:p>
    <w:p w14:paraId="2DDC104E" w14:textId="77777777" w:rsidR="00CF04D9" w:rsidRDefault="00CF04D9" w:rsidP="003C58FC">
      <w:pPr>
        <w:spacing w:line="240" w:lineRule="auto"/>
        <w:rPr>
          <w:rFonts w:ascii="Century Gothic" w:hAnsi="Century Gothic" w:cs="Arial"/>
          <w:sz w:val="24"/>
          <w:szCs w:val="24"/>
        </w:rPr>
      </w:pPr>
    </w:p>
    <w:p w14:paraId="429FDF7E" w14:textId="70CE19AF" w:rsidR="00837B73" w:rsidRDefault="00CF04D9" w:rsidP="00CF04D9">
      <w:pPr>
        <w:rPr>
          <w:rFonts w:ascii="Century Gothic" w:hAnsi="Century Gothic" w:cs="Arial"/>
          <w:sz w:val="24"/>
          <w:szCs w:val="24"/>
        </w:rPr>
      </w:pPr>
      <w:r>
        <w:rPr>
          <w:rFonts w:ascii="Century Gothic" w:hAnsi="Century Gothic" w:cs="Arial"/>
          <w:sz w:val="24"/>
          <w:szCs w:val="24"/>
        </w:rPr>
        <w:br w:type="page"/>
      </w:r>
      <w:r w:rsidR="00627409" w:rsidRPr="008C7C62">
        <w:rPr>
          <w:rFonts w:ascii="Century Gothic" w:hAnsi="Century Gothic" w:cs="Arial"/>
          <w:sz w:val="24"/>
          <w:szCs w:val="24"/>
        </w:rPr>
        <w:lastRenderedPageBreak/>
        <w:t xml:space="preserve">The Organising Authority (OA) is </w:t>
      </w:r>
      <w:r w:rsidR="00AC4B97" w:rsidRPr="008C7C62">
        <w:rPr>
          <w:rFonts w:ascii="Century Gothic" w:hAnsi="Century Gothic" w:cs="Arial"/>
          <w:sz w:val="24"/>
          <w:szCs w:val="24"/>
        </w:rPr>
        <w:t>Mandurah Offshore Fishing and Sailing Club</w:t>
      </w:r>
      <w:r w:rsidR="001A23D5">
        <w:rPr>
          <w:rFonts w:ascii="Century Gothic" w:hAnsi="Century Gothic" w:cs="Arial"/>
          <w:sz w:val="24"/>
          <w:szCs w:val="24"/>
        </w:rPr>
        <w:t xml:space="preserve"> Inc</w:t>
      </w:r>
      <w:r w:rsidR="00BF66D5" w:rsidRPr="008C7C62">
        <w:rPr>
          <w:rFonts w:ascii="Century Gothic" w:hAnsi="Century Gothic" w:cs="Arial"/>
          <w:sz w:val="24"/>
          <w:szCs w:val="24"/>
        </w:rPr>
        <w:t>.</w:t>
      </w:r>
      <w:r w:rsidR="002B4805">
        <w:rPr>
          <w:rFonts w:ascii="Century Gothic" w:hAnsi="Century Gothic" w:cs="Arial"/>
          <w:sz w:val="24"/>
          <w:szCs w:val="24"/>
        </w:rPr>
        <w:t xml:space="preserve"> </w:t>
      </w:r>
    </w:p>
    <w:p w14:paraId="64907374" w14:textId="25F9E778" w:rsidR="00837B73" w:rsidRDefault="00837B73" w:rsidP="003C58FC">
      <w:pPr>
        <w:spacing w:line="240" w:lineRule="auto"/>
        <w:rPr>
          <w:rFonts w:ascii="Century Gothic" w:hAnsi="Century Gothic" w:cs="Arial"/>
          <w:sz w:val="24"/>
          <w:szCs w:val="24"/>
        </w:rPr>
      </w:pPr>
      <w:r>
        <w:rPr>
          <w:rFonts w:ascii="Century Gothic" w:hAnsi="Century Gothic" w:cs="Arial"/>
          <w:sz w:val="24"/>
          <w:szCs w:val="24"/>
        </w:rPr>
        <w:t xml:space="preserve">NP - </w:t>
      </w:r>
      <w:r w:rsidR="00E94961" w:rsidRPr="008C7C62">
        <w:rPr>
          <w:rFonts w:ascii="Century Gothic" w:hAnsi="Century Gothic" w:cs="Arial"/>
          <w:sz w:val="24"/>
          <w:szCs w:val="24"/>
        </w:rPr>
        <w:t xml:space="preserve">The notation ‘[NP]’ in a rule means that a boat may not protest another boat for breaking that rule. </w:t>
      </w:r>
    </w:p>
    <w:p w14:paraId="23C19749" w14:textId="77777777" w:rsidR="00837B73" w:rsidRDefault="00837B73" w:rsidP="003C58FC">
      <w:pPr>
        <w:spacing w:line="240" w:lineRule="auto"/>
        <w:rPr>
          <w:rFonts w:ascii="Century Gothic" w:hAnsi="Century Gothic" w:cs="Arial"/>
          <w:sz w:val="24"/>
          <w:szCs w:val="24"/>
        </w:rPr>
      </w:pPr>
      <w:r>
        <w:rPr>
          <w:rFonts w:ascii="Century Gothic" w:hAnsi="Century Gothic" w:cs="Arial"/>
          <w:sz w:val="24"/>
          <w:szCs w:val="24"/>
        </w:rPr>
        <w:t xml:space="preserve">SP - </w:t>
      </w:r>
      <w:r w:rsidR="00F067C6" w:rsidRPr="008C7C62">
        <w:rPr>
          <w:rFonts w:ascii="Century Gothic" w:hAnsi="Century Gothic" w:cs="Arial"/>
          <w:sz w:val="24"/>
          <w:szCs w:val="24"/>
        </w:rPr>
        <w:t>The notation ‘</w:t>
      </w:r>
      <w:r w:rsidR="00E94961" w:rsidRPr="008C7C62">
        <w:rPr>
          <w:rFonts w:ascii="Century Gothic" w:hAnsi="Century Gothic" w:cs="Arial"/>
          <w:sz w:val="24"/>
          <w:szCs w:val="24"/>
        </w:rPr>
        <w:t>[SP]</w:t>
      </w:r>
      <w:r w:rsidR="00F067C6" w:rsidRPr="008C7C62">
        <w:rPr>
          <w:rFonts w:ascii="Century Gothic" w:hAnsi="Century Gothic" w:cs="Arial"/>
          <w:sz w:val="24"/>
          <w:szCs w:val="24"/>
        </w:rPr>
        <w:t>’</w:t>
      </w:r>
      <w:r w:rsidR="00E94961" w:rsidRPr="008C7C62">
        <w:rPr>
          <w:rFonts w:ascii="Century Gothic" w:hAnsi="Century Gothic" w:cs="Arial"/>
          <w:sz w:val="24"/>
          <w:szCs w:val="24"/>
        </w:rPr>
        <w:t xml:space="preserve"> denotes a rule for which a standard penalty may be applied by the race Committee without a hearing. This changes RRS A5.</w:t>
      </w:r>
      <w:r w:rsidR="002B4805">
        <w:rPr>
          <w:rFonts w:ascii="Century Gothic" w:hAnsi="Century Gothic" w:cs="Arial"/>
          <w:sz w:val="24"/>
          <w:szCs w:val="24"/>
        </w:rPr>
        <w:t xml:space="preserve"> </w:t>
      </w:r>
    </w:p>
    <w:p w14:paraId="0FD08F6B" w14:textId="2FC28729" w:rsidR="002D515A" w:rsidRPr="008C7C62" w:rsidRDefault="00837B73" w:rsidP="003C58FC">
      <w:pPr>
        <w:spacing w:line="240" w:lineRule="auto"/>
        <w:rPr>
          <w:rFonts w:ascii="Century Gothic" w:hAnsi="Century Gothic" w:cs="Arial"/>
          <w:sz w:val="24"/>
          <w:szCs w:val="24"/>
        </w:rPr>
      </w:pPr>
      <w:r>
        <w:rPr>
          <w:rFonts w:ascii="Century Gothic" w:hAnsi="Century Gothic" w:cs="Arial"/>
          <w:sz w:val="24"/>
          <w:szCs w:val="24"/>
        </w:rPr>
        <w:t xml:space="preserve">DP - </w:t>
      </w:r>
      <w:r w:rsidR="00ED5C4E">
        <w:rPr>
          <w:rFonts w:ascii="Century Gothic" w:hAnsi="Century Gothic" w:cs="Arial"/>
          <w:sz w:val="24"/>
          <w:szCs w:val="24"/>
        </w:rPr>
        <w:t>The notation ‘[DP]’ denotes a rule of which the penalty is at the discretion of the protest committee and may be less than disqualification.</w:t>
      </w:r>
    </w:p>
    <w:p w14:paraId="4A188EF4" w14:textId="56350652" w:rsidR="007753C6" w:rsidRPr="008C7C62" w:rsidRDefault="007753C6" w:rsidP="00F043D6">
      <w:pPr>
        <w:pStyle w:val="ListParagraph"/>
        <w:numPr>
          <w:ilvl w:val="0"/>
          <w:numId w:val="1"/>
        </w:numPr>
        <w:rPr>
          <w:rFonts w:ascii="Century Gothic" w:hAnsi="Century Gothic" w:cs="Arial"/>
          <w:color w:val="012169"/>
          <w:sz w:val="28"/>
          <w:szCs w:val="28"/>
        </w:rPr>
      </w:pPr>
      <w:r w:rsidRPr="008C7C62">
        <w:rPr>
          <w:rFonts w:ascii="Century Gothic" w:hAnsi="Century Gothic" w:cs="Arial"/>
          <w:color w:val="012169"/>
          <w:sz w:val="28"/>
          <w:szCs w:val="28"/>
        </w:rPr>
        <w:t>RULES</w:t>
      </w:r>
    </w:p>
    <w:p w14:paraId="1BB16E17" w14:textId="7E58BBFF" w:rsidR="005F5062" w:rsidRPr="008C7C62" w:rsidRDefault="005F5062" w:rsidP="0027363C">
      <w:pPr>
        <w:pStyle w:val="ListParagraph"/>
        <w:numPr>
          <w:ilvl w:val="1"/>
          <w:numId w:val="2"/>
        </w:numPr>
        <w:jc w:val="both"/>
        <w:rPr>
          <w:rFonts w:ascii="Century Gothic" w:hAnsi="Century Gothic" w:cs="Arial"/>
          <w:sz w:val="24"/>
          <w:szCs w:val="24"/>
        </w:rPr>
      </w:pPr>
      <w:r w:rsidRPr="008C7C62">
        <w:rPr>
          <w:rFonts w:ascii="Century Gothic" w:hAnsi="Century Gothic" w:cs="Arial"/>
          <w:sz w:val="24"/>
          <w:szCs w:val="24"/>
        </w:rPr>
        <w:t>The regatta will be governed by the rules as defined in The Racing Rules of Sailing (RRS), the Australian Sailing Special Regulations Part 2, the rules of the respective Classes (except as any of these are altered by the Sailing Instructions), and by the Sailing Instructions.</w:t>
      </w:r>
    </w:p>
    <w:p w14:paraId="4D1816A2" w14:textId="0C19FB69" w:rsidR="000F3D25" w:rsidRPr="008C7C62" w:rsidRDefault="005F5062" w:rsidP="0027363C">
      <w:pPr>
        <w:pStyle w:val="ListParagraph"/>
        <w:numPr>
          <w:ilvl w:val="1"/>
          <w:numId w:val="2"/>
        </w:numPr>
        <w:jc w:val="both"/>
        <w:rPr>
          <w:rFonts w:ascii="Century Gothic" w:hAnsi="Century Gothic" w:cs="Arial"/>
          <w:sz w:val="24"/>
          <w:szCs w:val="24"/>
        </w:rPr>
      </w:pPr>
      <w:r w:rsidRPr="008C7C62">
        <w:rPr>
          <w:rFonts w:ascii="Century Gothic" w:hAnsi="Century Gothic" w:cs="Arial"/>
          <w:sz w:val="24"/>
          <w:szCs w:val="24"/>
        </w:rPr>
        <w:t>The Australian Sailing Prescriptions shall apply to all entries.</w:t>
      </w:r>
    </w:p>
    <w:p w14:paraId="403F4019" w14:textId="77F05C9C" w:rsidR="00627409" w:rsidRPr="008C7C62" w:rsidRDefault="005F5062" w:rsidP="0027363C">
      <w:pPr>
        <w:pStyle w:val="ListParagraph"/>
        <w:numPr>
          <w:ilvl w:val="1"/>
          <w:numId w:val="2"/>
        </w:numPr>
        <w:jc w:val="both"/>
        <w:rPr>
          <w:rFonts w:ascii="Century Gothic" w:hAnsi="Century Gothic" w:cs="Arial"/>
          <w:sz w:val="24"/>
          <w:szCs w:val="24"/>
        </w:rPr>
      </w:pPr>
      <w:r w:rsidRPr="008C7C62">
        <w:rPr>
          <w:rFonts w:ascii="Century Gothic" w:hAnsi="Century Gothic" w:cs="Arial"/>
          <w:sz w:val="24"/>
          <w:szCs w:val="24"/>
        </w:rPr>
        <w:t>[SP] Australian Sailing Special Regulation Part 2 Off the Beach Boats, will apply. It is the responsibility of all competitors to ensure that life jackets comply with a standard equivalent to those listed in the regulations.</w:t>
      </w:r>
    </w:p>
    <w:p w14:paraId="7A1E5A31" w14:textId="3979C901" w:rsidR="00B91605" w:rsidRPr="008C7C62" w:rsidRDefault="00B91605" w:rsidP="0027363C">
      <w:pPr>
        <w:pStyle w:val="ListParagraph"/>
        <w:numPr>
          <w:ilvl w:val="1"/>
          <w:numId w:val="2"/>
        </w:numPr>
        <w:jc w:val="both"/>
        <w:rPr>
          <w:rFonts w:ascii="Century Gothic" w:hAnsi="Century Gothic" w:cs="Arial"/>
          <w:sz w:val="24"/>
          <w:szCs w:val="24"/>
        </w:rPr>
      </w:pPr>
      <w:r w:rsidRPr="008C7C62">
        <w:rPr>
          <w:rFonts w:ascii="Century Gothic" w:hAnsi="Century Gothic" w:cs="Arial"/>
          <w:sz w:val="24"/>
          <w:szCs w:val="24"/>
        </w:rPr>
        <w:t xml:space="preserve">Appendix T </w:t>
      </w:r>
      <w:r w:rsidR="00C42C03" w:rsidRPr="008C7C62">
        <w:rPr>
          <w:rFonts w:ascii="Century Gothic" w:hAnsi="Century Gothic" w:cs="Arial"/>
          <w:sz w:val="24"/>
          <w:szCs w:val="24"/>
        </w:rPr>
        <w:t xml:space="preserve">Arbitration </w:t>
      </w:r>
      <w:r w:rsidRPr="008C7C62">
        <w:rPr>
          <w:rFonts w:ascii="Century Gothic" w:hAnsi="Century Gothic" w:cs="Arial"/>
          <w:sz w:val="24"/>
          <w:szCs w:val="24"/>
        </w:rPr>
        <w:t>will apply.</w:t>
      </w:r>
    </w:p>
    <w:p w14:paraId="33223BED" w14:textId="6D3CFDAF" w:rsidR="00D070AC" w:rsidRPr="008C7C62" w:rsidRDefault="004A31BC" w:rsidP="00D070AC">
      <w:pPr>
        <w:pStyle w:val="ListParagraph"/>
        <w:numPr>
          <w:ilvl w:val="1"/>
          <w:numId w:val="2"/>
        </w:numPr>
        <w:rPr>
          <w:rFonts w:ascii="Century Gothic" w:hAnsi="Century Gothic" w:cs="Arial"/>
          <w:sz w:val="24"/>
          <w:szCs w:val="24"/>
        </w:rPr>
      </w:pPr>
      <w:r>
        <w:rPr>
          <w:rFonts w:ascii="Century Gothic" w:hAnsi="Century Gothic" w:cs="Arial"/>
          <w:sz w:val="24"/>
          <w:szCs w:val="24"/>
        </w:rPr>
        <w:t xml:space="preserve">[DP] </w:t>
      </w:r>
      <w:r w:rsidR="00D070AC" w:rsidRPr="008C7C62">
        <w:rPr>
          <w:rFonts w:ascii="Century Gothic" w:hAnsi="Century Gothic" w:cs="Arial"/>
          <w:sz w:val="24"/>
          <w:szCs w:val="24"/>
        </w:rPr>
        <w:t xml:space="preserve">Appendix P5.1 applies if the Class Rules </w:t>
      </w:r>
      <w:r w:rsidR="000C0ED2">
        <w:rPr>
          <w:rFonts w:ascii="Century Gothic" w:hAnsi="Century Gothic" w:cs="Arial"/>
          <w:sz w:val="24"/>
          <w:szCs w:val="24"/>
        </w:rPr>
        <w:t>apply.</w:t>
      </w:r>
    </w:p>
    <w:p w14:paraId="128ACA1C" w14:textId="34822432" w:rsidR="0014798C" w:rsidRDefault="0014798C" w:rsidP="0027363C">
      <w:pPr>
        <w:pStyle w:val="ListParagraph"/>
        <w:numPr>
          <w:ilvl w:val="1"/>
          <w:numId w:val="2"/>
        </w:numPr>
        <w:jc w:val="both"/>
        <w:rPr>
          <w:rFonts w:ascii="Century Gothic" w:hAnsi="Century Gothic" w:cs="Arial"/>
          <w:sz w:val="24"/>
          <w:szCs w:val="24"/>
        </w:rPr>
      </w:pPr>
      <w:r>
        <w:rPr>
          <w:rFonts w:ascii="Century Gothic" w:hAnsi="Century Gothic" w:cs="Arial"/>
          <w:sz w:val="24"/>
          <w:szCs w:val="24"/>
        </w:rPr>
        <w:t xml:space="preserve">[DP] All relevant Class rules will apply. Spot checks can be made by Race Committee at </w:t>
      </w:r>
      <w:r w:rsidR="00571EFA">
        <w:rPr>
          <w:rFonts w:ascii="Century Gothic" w:hAnsi="Century Gothic" w:cs="Arial"/>
          <w:sz w:val="24"/>
          <w:szCs w:val="24"/>
        </w:rPr>
        <w:t>any time</w:t>
      </w:r>
      <w:r>
        <w:rPr>
          <w:rFonts w:ascii="Century Gothic" w:hAnsi="Century Gothic" w:cs="Arial"/>
          <w:sz w:val="24"/>
          <w:szCs w:val="24"/>
        </w:rPr>
        <w:t xml:space="preserve">. </w:t>
      </w:r>
    </w:p>
    <w:p w14:paraId="72BEB8E6" w14:textId="77777777" w:rsidR="00837B73" w:rsidRPr="003E1C20" w:rsidRDefault="00532B70" w:rsidP="00837B73">
      <w:pPr>
        <w:pStyle w:val="ListParagraph"/>
        <w:numPr>
          <w:ilvl w:val="1"/>
          <w:numId w:val="2"/>
        </w:numPr>
        <w:jc w:val="both"/>
        <w:rPr>
          <w:rFonts w:ascii="Century Gothic" w:hAnsi="Century Gothic" w:cs="Arial"/>
          <w:sz w:val="24"/>
          <w:szCs w:val="24"/>
        </w:rPr>
      </w:pPr>
      <w:r w:rsidRPr="003E1C20">
        <w:rPr>
          <w:rFonts w:ascii="Century Gothic" w:hAnsi="Century Gothic" w:cs="Arial"/>
          <w:sz w:val="24"/>
          <w:szCs w:val="24"/>
        </w:rPr>
        <w:t>If there is a conflict between the NoR and the SIs, then the SIs shall prevail</w:t>
      </w:r>
    </w:p>
    <w:p w14:paraId="0F7C41EF" w14:textId="4C91CEC5" w:rsidR="00837B73" w:rsidRPr="003E1C20" w:rsidRDefault="00837B73" w:rsidP="00837B73">
      <w:pPr>
        <w:pStyle w:val="ListParagraph"/>
        <w:numPr>
          <w:ilvl w:val="1"/>
          <w:numId w:val="2"/>
        </w:numPr>
        <w:jc w:val="both"/>
        <w:rPr>
          <w:rFonts w:ascii="Century Gothic" w:hAnsi="Century Gothic" w:cs="Arial"/>
          <w:sz w:val="24"/>
          <w:szCs w:val="24"/>
        </w:rPr>
      </w:pPr>
      <w:r w:rsidRPr="003E1C20">
        <w:rPr>
          <w:rFonts w:ascii="Century Gothic" w:hAnsi="Century Gothic" w:cs="Arial"/>
          <w:sz w:val="24"/>
          <w:szCs w:val="24"/>
        </w:rPr>
        <w:t>Penalties at the time of the incident</w:t>
      </w:r>
      <w:r w:rsidRPr="003E1C20">
        <w:rPr>
          <w:rFonts w:ascii="Century Gothic" w:hAnsi="Century Gothic" w:cs="Arial"/>
          <w:strike/>
          <w:sz w:val="24"/>
          <w:szCs w:val="24"/>
        </w:rPr>
        <w:t xml:space="preserve"> </w:t>
      </w:r>
      <w:r w:rsidR="00571EFA" w:rsidRPr="003E1C20">
        <w:rPr>
          <w:rFonts w:ascii="Century Gothic" w:hAnsi="Century Gothic" w:cs="Arial"/>
          <w:sz w:val="24"/>
          <w:szCs w:val="24"/>
        </w:rPr>
        <w:t>the</w:t>
      </w:r>
      <w:r w:rsidRPr="003E1C20">
        <w:rPr>
          <w:rFonts w:ascii="Century Gothic" w:hAnsi="Century Gothic" w:cs="Arial"/>
          <w:sz w:val="24"/>
          <w:szCs w:val="24"/>
        </w:rPr>
        <w:t xml:space="preserve"> first two sentences of RRS 44.1 are changed to: ‘A boat may take a One-Turn Penalty when she may have broken one or more rules of Part 2 or RRS 31 in an incident while racing. However, when she may have broken one or more rules of Part 2 while in the zone around a mark other than a starting mark, her penalty shall be a Two-Turns </w:t>
      </w:r>
      <w:r w:rsidR="00571EFA" w:rsidRPr="003E1C20">
        <w:rPr>
          <w:rFonts w:ascii="Century Gothic" w:hAnsi="Century Gothic" w:cs="Arial"/>
          <w:sz w:val="24"/>
          <w:szCs w:val="24"/>
        </w:rPr>
        <w:t>Penalty. ‘for</w:t>
      </w:r>
      <w:r w:rsidRPr="003E1C20">
        <w:rPr>
          <w:rFonts w:ascii="Century Gothic" w:hAnsi="Century Gothic" w:cs="Arial"/>
          <w:sz w:val="24"/>
          <w:szCs w:val="24"/>
        </w:rPr>
        <w:t xml:space="preserve"> the Part 2 incident.</w:t>
      </w:r>
    </w:p>
    <w:p w14:paraId="463A5B40" w14:textId="2BF93A5E" w:rsidR="007753C6" w:rsidRPr="008C7C62" w:rsidRDefault="002227FA" w:rsidP="0027363C">
      <w:pPr>
        <w:pStyle w:val="ListParagraph"/>
        <w:numPr>
          <w:ilvl w:val="0"/>
          <w:numId w:val="1"/>
        </w:numPr>
        <w:jc w:val="both"/>
        <w:rPr>
          <w:rFonts w:ascii="Century Gothic" w:hAnsi="Century Gothic" w:cs="Arial"/>
          <w:color w:val="012169"/>
          <w:sz w:val="28"/>
          <w:szCs w:val="28"/>
        </w:rPr>
      </w:pPr>
      <w:r w:rsidRPr="008C7C62">
        <w:rPr>
          <w:rFonts w:ascii="Century Gothic" w:hAnsi="Century Gothic" w:cs="Arial"/>
          <w:color w:val="012169"/>
          <w:sz w:val="28"/>
          <w:szCs w:val="28"/>
        </w:rPr>
        <w:t xml:space="preserve">CHANGES TO </w:t>
      </w:r>
      <w:r w:rsidR="007753C6" w:rsidRPr="008C7C62">
        <w:rPr>
          <w:rFonts w:ascii="Century Gothic" w:hAnsi="Century Gothic" w:cs="Arial"/>
          <w:color w:val="012169"/>
          <w:sz w:val="28"/>
          <w:szCs w:val="28"/>
        </w:rPr>
        <w:t>SAILING INSTRUCTIONS</w:t>
      </w:r>
    </w:p>
    <w:p w14:paraId="2A3C5C3C" w14:textId="08EE581D" w:rsidR="000F3D25" w:rsidRDefault="002227FA" w:rsidP="002227FA">
      <w:pPr>
        <w:pStyle w:val="ListParagraph"/>
        <w:ind w:left="1134"/>
        <w:jc w:val="both"/>
        <w:rPr>
          <w:rFonts w:ascii="Century Gothic" w:hAnsi="Century Gothic" w:cs="Arial"/>
          <w:sz w:val="24"/>
          <w:szCs w:val="24"/>
        </w:rPr>
      </w:pPr>
      <w:r w:rsidRPr="008C7C62">
        <w:rPr>
          <w:rFonts w:ascii="Century Gothic" w:hAnsi="Century Gothic" w:cs="Arial"/>
          <w:sz w:val="24"/>
          <w:szCs w:val="24"/>
        </w:rPr>
        <w:t>Any change to the SIs will be posted at least two (2) hours before the scheduled time of the first race of the day it will take effect, except that any change to the schedule of races will be posted by 1800 on the day before it will take effect.</w:t>
      </w:r>
    </w:p>
    <w:p w14:paraId="135229FD" w14:textId="77777777" w:rsidR="00F65F3D" w:rsidRDefault="00F65F3D" w:rsidP="002227FA">
      <w:pPr>
        <w:pStyle w:val="ListParagraph"/>
        <w:ind w:left="1134"/>
        <w:jc w:val="both"/>
        <w:rPr>
          <w:rFonts w:ascii="Century Gothic" w:hAnsi="Century Gothic" w:cs="Arial"/>
          <w:sz w:val="24"/>
          <w:szCs w:val="24"/>
        </w:rPr>
      </w:pPr>
    </w:p>
    <w:p w14:paraId="6CCA2828" w14:textId="77777777" w:rsidR="00F65F3D" w:rsidRDefault="00F65F3D" w:rsidP="002227FA">
      <w:pPr>
        <w:pStyle w:val="ListParagraph"/>
        <w:ind w:left="1134"/>
        <w:jc w:val="both"/>
        <w:rPr>
          <w:rFonts w:ascii="Century Gothic" w:hAnsi="Century Gothic" w:cs="Arial"/>
          <w:sz w:val="24"/>
          <w:szCs w:val="24"/>
        </w:rPr>
      </w:pPr>
    </w:p>
    <w:p w14:paraId="4404D7A1" w14:textId="77777777" w:rsidR="00F65F3D" w:rsidRDefault="00F65F3D" w:rsidP="002227FA">
      <w:pPr>
        <w:pStyle w:val="ListParagraph"/>
        <w:ind w:left="1134"/>
        <w:jc w:val="both"/>
        <w:rPr>
          <w:rFonts w:ascii="Century Gothic" w:hAnsi="Century Gothic" w:cs="Arial"/>
          <w:sz w:val="24"/>
          <w:szCs w:val="24"/>
        </w:rPr>
      </w:pPr>
    </w:p>
    <w:p w14:paraId="57AAAF02" w14:textId="77777777" w:rsidR="00F65F3D" w:rsidRDefault="00F65F3D" w:rsidP="002227FA">
      <w:pPr>
        <w:pStyle w:val="ListParagraph"/>
        <w:ind w:left="1134"/>
        <w:jc w:val="both"/>
        <w:rPr>
          <w:rFonts w:ascii="Century Gothic" w:hAnsi="Century Gothic" w:cs="Arial"/>
          <w:sz w:val="24"/>
          <w:szCs w:val="24"/>
        </w:rPr>
      </w:pPr>
    </w:p>
    <w:p w14:paraId="4ABE2D1E" w14:textId="77777777" w:rsidR="00F65F3D" w:rsidRDefault="00F65F3D" w:rsidP="002227FA">
      <w:pPr>
        <w:pStyle w:val="ListParagraph"/>
        <w:ind w:left="1134"/>
        <w:jc w:val="both"/>
        <w:rPr>
          <w:rFonts w:ascii="Century Gothic" w:hAnsi="Century Gothic" w:cs="Arial"/>
          <w:sz w:val="24"/>
          <w:szCs w:val="24"/>
        </w:rPr>
      </w:pPr>
    </w:p>
    <w:p w14:paraId="2BB4A0FB" w14:textId="77777777" w:rsidR="00F65F3D" w:rsidRDefault="00F65F3D" w:rsidP="002227FA">
      <w:pPr>
        <w:pStyle w:val="ListParagraph"/>
        <w:ind w:left="1134"/>
        <w:jc w:val="both"/>
        <w:rPr>
          <w:rFonts w:ascii="Century Gothic" w:hAnsi="Century Gothic" w:cs="Arial"/>
          <w:sz w:val="24"/>
          <w:szCs w:val="24"/>
        </w:rPr>
      </w:pPr>
    </w:p>
    <w:p w14:paraId="04ED53A2" w14:textId="77777777" w:rsidR="00F65F3D" w:rsidRDefault="00F65F3D" w:rsidP="002227FA">
      <w:pPr>
        <w:pStyle w:val="ListParagraph"/>
        <w:ind w:left="1134"/>
        <w:jc w:val="both"/>
        <w:rPr>
          <w:rFonts w:ascii="Century Gothic" w:hAnsi="Century Gothic" w:cs="Arial"/>
          <w:sz w:val="24"/>
          <w:szCs w:val="24"/>
        </w:rPr>
      </w:pPr>
    </w:p>
    <w:p w14:paraId="7ACE9C31" w14:textId="77777777" w:rsidR="00F65F3D" w:rsidRPr="008C7C62" w:rsidRDefault="00F65F3D" w:rsidP="002227FA">
      <w:pPr>
        <w:pStyle w:val="ListParagraph"/>
        <w:ind w:left="1134"/>
        <w:jc w:val="both"/>
        <w:rPr>
          <w:rFonts w:ascii="Century Gothic" w:hAnsi="Century Gothic" w:cs="Arial"/>
          <w:sz w:val="24"/>
          <w:szCs w:val="24"/>
        </w:rPr>
      </w:pPr>
    </w:p>
    <w:p w14:paraId="3D191990" w14:textId="77777777" w:rsidR="002227FA" w:rsidRPr="008C7C62" w:rsidRDefault="002227FA" w:rsidP="0027363C">
      <w:pPr>
        <w:pStyle w:val="ListParagraph"/>
        <w:jc w:val="both"/>
        <w:rPr>
          <w:rFonts w:ascii="Century Gothic" w:hAnsi="Century Gothic" w:cs="Arial"/>
          <w:sz w:val="24"/>
          <w:szCs w:val="24"/>
        </w:rPr>
      </w:pPr>
    </w:p>
    <w:p w14:paraId="62FDF975" w14:textId="0090CF54" w:rsidR="007753C6" w:rsidRPr="008C7C62" w:rsidRDefault="005F5062" w:rsidP="0027363C">
      <w:pPr>
        <w:pStyle w:val="ListParagraph"/>
        <w:numPr>
          <w:ilvl w:val="0"/>
          <w:numId w:val="1"/>
        </w:numPr>
        <w:jc w:val="both"/>
        <w:rPr>
          <w:rFonts w:ascii="Century Gothic" w:hAnsi="Century Gothic" w:cs="Arial"/>
          <w:color w:val="012169"/>
          <w:sz w:val="28"/>
          <w:szCs w:val="28"/>
        </w:rPr>
      </w:pPr>
      <w:r w:rsidRPr="008C7C62">
        <w:rPr>
          <w:rFonts w:ascii="Century Gothic" w:hAnsi="Century Gothic" w:cs="Arial"/>
          <w:color w:val="012169"/>
          <w:sz w:val="28"/>
          <w:szCs w:val="28"/>
        </w:rPr>
        <w:lastRenderedPageBreak/>
        <w:t>NOTICES TO</w:t>
      </w:r>
      <w:r w:rsidR="002227FA" w:rsidRPr="008C7C62">
        <w:rPr>
          <w:rFonts w:ascii="Century Gothic" w:hAnsi="Century Gothic" w:cs="Arial"/>
          <w:color w:val="012169"/>
          <w:sz w:val="28"/>
          <w:szCs w:val="28"/>
        </w:rPr>
        <w:t xml:space="preserve"> COMPETITORS</w:t>
      </w:r>
    </w:p>
    <w:p w14:paraId="7229C864" w14:textId="75B7F3E9" w:rsidR="006D23E2" w:rsidRPr="008C7C62" w:rsidRDefault="002227FA" w:rsidP="003B67D8">
      <w:pPr>
        <w:pStyle w:val="ListParagraph"/>
        <w:numPr>
          <w:ilvl w:val="1"/>
          <w:numId w:val="3"/>
        </w:numPr>
        <w:jc w:val="both"/>
        <w:rPr>
          <w:rFonts w:ascii="Century Gothic" w:hAnsi="Century Gothic" w:cs="Arial"/>
          <w:sz w:val="24"/>
          <w:szCs w:val="24"/>
        </w:rPr>
      </w:pPr>
      <w:r w:rsidRPr="008C7C62">
        <w:rPr>
          <w:rFonts w:ascii="Century Gothic" w:hAnsi="Century Gothic" w:cs="Arial"/>
          <w:sz w:val="24"/>
          <w:szCs w:val="24"/>
        </w:rPr>
        <w:t xml:space="preserve">Notices to competitors </w:t>
      </w:r>
      <w:r w:rsidR="00E94961" w:rsidRPr="008C7C62">
        <w:rPr>
          <w:rFonts w:ascii="Century Gothic" w:hAnsi="Century Gothic" w:cs="Arial"/>
          <w:sz w:val="24"/>
          <w:szCs w:val="24"/>
        </w:rPr>
        <w:t xml:space="preserve">(NTC) </w:t>
      </w:r>
      <w:r w:rsidRPr="008C7C62">
        <w:rPr>
          <w:rFonts w:ascii="Century Gothic" w:hAnsi="Century Gothic" w:cs="Arial"/>
          <w:sz w:val="24"/>
          <w:szCs w:val="24"/>
        </w:rPr>
        <w:t>will be posted on the official noticeboard (ONB) located at the</w:t>
      </w:r>
      <w:r w:rsidR="00AC4B97" w:rsidRPr="008C7C62">
        <w:rPr>
          <w:rFonts w:ascii="Century Gothic" w:hAnsi="Century Gothic" w:cs="Arial"/>
          <w:sz w:val="24"/>
          <w:szCs w:val="24"/>
        </w:rPr>
        <w:t xml:space="preserve"> entrance to </w:t>
      </w:r>
      <w:r w:rsidR="00164711" w:rsidRPr="008C7C62">
        <w:rPr>
          <w:rFonts w:ascii="Century Gothic" w:hAnsi="Century Gothic" w:cs="Arial"/>
          <w:sz w:val="24"/>
          <w:szCs w:val="24"/>
        </w:rPr>
        <w:t>the Sundowner Bar.</w:t>
      </w:r>
      <w:r w:rsidR="00481F22" w:rsidRPr="008C7C62">
        <w:rPr>
          <w:rFonts w:ascii="Century Gothic" w:hAnsi="Century Gothic" w:cs="Arial"/>
          <w:sz w:val="24"/>
          <w:szCs w:val="24"/>
        </w:rPr>
        <w:t xml:space="preserve"> </w:t>
      </w:r>
    </w:p>
    <w:p w14:paraId="73123915" w14:textId="0991D3CE" w:rsidR="002227FA" w:rsidRPr="008C7C62" w:rsidRDefault="002227FA" w:rsidP="003B67D8">
      <w:pPr>
        <w:pStyle w:val="ListParagraph"/>
        <w:numPr>
          <w:ilvl w:val="1"/>
          <w:numId w:val="3"/>
        </w:numPr>
        <w:jc w:val="both"/>
        <w:rPr>
          <w:rFonts w:ascii="Century Gothic" w:hAnsi="Century Gothic" w:cs="Arial"/>
          <w:sz w:val="24"/>
          <w:szCs w:val="24"/>
        </w:rPr>
      </w:pPr>
      <w:r w:rsidRPr="008C7C62">
        <w:rPr>
          <w:rFonts w:ascii="Century Gothic" w:hAnsi="Century Gothic" w:cs="Arial"/>
          <w:sz w:val="24"/>
          <w:szCs w:val="24"/>
        </w:rPr>
        <w:t xml:space="preserve">The Race Office is located </w:t>
      </w:r>
      <w:r w:rsidR="00AC4B97" w:rsidRPr="008C7C62">
        <w:rPr>
          <w:rFonts w:ascii="Century Gothic" w:hAnsi="Century Gothic" w:cs="Arial"/>
          <w:sz w:val="24"/>
          <w:szCs w:val="24"/>
        </w:rPr>
        <w:t>in the Sundowner Ba</w:t>
      </w:r>
      <w:r w:rsidR="00AD1BFE" w:rsidRPr="008C7C62">
        <w:rPr>
          <w:rFonts w:ascii="Century Gothic" w:hAnsi="Century Gothic" w:cs="Arial"/>
          <w:sz w:val="24"/>
          <w:szCs w:val="24"/>
        </w:rPr>
        <w:t xml:space="preserve">r (located just inside the doors of the Hook </w:t>
      </w:r>
      <w:r w:rsidR="00164711" w:rsidRPr="008C7C62">
        <w:rPr>
          <w:rFonts w:ascii="Century Gothic" w:hAnsi="Century Gothic" w:cs="Arial"/>
          <w:sz w:val="24"/>
          <w:szCs w:val="24"/>
        </w:rPr>
        <w:t>undercover</w:t>
      </w:r>
      <w:r w:rsidR="00AD1BFE" w:rsidRPr="008C7C62">
        <w:rPr>
          <w:rFonts w:ascii="Century Gothic" w:hAnsi="Century Gothic" w:cs="Arial"/>
          <w:sz w:val="24"/>
          <w:szCs w:val="24"/>
        </w:rPr>
        <w:t xml:space="preserve"> area).</w:t>
      </w:r>
    </w:p>
    <w:p w14:paraId="251977D5" w14:textId="67A5E26B" w:rsidR="002227FA" w:rsidRPr="008C7C62" w:rsidRDefault="002227FA" w:rsidP="00AD1BFE">
      <w:pPr>
        <w:pStyle w:val="ListParagraph"/>
        <w:numPr>
          <w:ilvl w:val="1"/>
          <w:numId w:val="3"/>
        </w:numPr>
        <w:jc w:val="both"/>
        <w:rPr>
          <w:rFonts w:ascii="Century Gothic" w:hAnsi="Century Gothic" w:cs="Arial"/>
          <w:sz w:val="24"/>
          <w:szCs w:val="24"/>
        </w:rPr>
      </w:pPr>
      <w:r w:rsidRPr="008C7C62">
        <w:rPr>
          <w:rFonts w:ascii="Century Gothic" w:hAnsi="Century Gothic" w:cs="Arial"/>
          <w:sz w:val="24"/>
          <w:szCs w:val="24"/>
        </w:rPr>
        <w:t xml:space="preserve">On the water, the Race Committee intends to operate on the following VHF </w:t>
      </w:r>
      <w:r w:rsidR="00532B70" w:rsidRPr="008C7C62">
        <w:rPr>
          <w:rFonts w:ascii="Century Gothic" w:hAnsi="Century Gothic" w:cs="Arial"/>
          <w:sz w:val="24"/>
          <w:szCs w:val="24"/>
        </w:rPr>
        <w:t>channels</w:t>
      </w:r>
      <w:r w:rsidRPr="008C7C62">
        <w:rPr>
          <w:rFonts w:ascii="Century Gothic" w:hAnsi="Century Gothic" w:cs="Arial"/>
          <w:sz w:val="24"/>
          <w:szCs w:val="24"/>
        </w:rPr>
        <w:t>:</w:t>
      </w:r>
    </w:p>
    <w:tbl>
      <w:tblPr>
        <w:tblStyle w:val="TableGrid"/>
        <w:tblW w:w="0" w:type="auto"/>
        <w:tblInd w:w="113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913"/>
        <w:gridCol w:w="2913"/>
      </w:tblGrid>
      <w:tr w:rsidR="003E4E9C" w:rsidRPr="008C7C62" w14:paraId="2CFC3B61" w14:textId="77777777" w:rsidTr="003E4E9C">
        <w:trPr>
          <w:trHeight w:hRule="exact" w:val="567"/>
        </w:trPr>
        <w:tc>
          <w:tcPr>
            <w:tcW w:w="2913" w:type="dxa"/>
            <w:shd w:val="clear" w:color="auto" w:fill="BDD6EE" w:themeFill="accent5" w:themeFillTint="66"/>
            <w:vAlign w:val="center"/>
          </w:tcPr>
          <w:p w14:paraId="61813ACE" w14:textId="5074557F" w:rsidR="003E4E9C" w:rsidRPr="008C7C62" w:rsidRDefault="003E4E9C" w:rsidP="00F067C6">
            <w:pPr>
              <w:pStyle w:val="ListParagraph"/>
              <w:ind w:left="0"/>
              <w:jc w:val="center"/>
              <w:rPr>
                <w:rFonts w:ascii="Century Gothic" w:hAnsi="Century Gothic" w:cs="Arial"/>
                <w:color w:val="002060"/>
                <w:sz w:val="24"/>
                <w:szCs w:val="24"/>
              </w:rPr>
            </w:pPr>
            <w:r w:rsidRPr="008C7C62">
              <w:rPr>
                <w:rFonts w:ascii="Century Gothic" w:hAnsi="Century Gothic" w:cs="Arial"/>
                <w:color w:val="002060"/>
                <w:sz w:val="24"/>
                <w:szCs w:val="24"/>
              </w:rPr>
              <w:t>ALPHA COURSE</w:t>
            </w:r>
          </w:p>
        </w:tc>
        <w:tc>
          <w:tcPr>
            <w:tcW w:w="2913" w:type="dxa"/>
            <w:shd w:val="clear" w:color="auto" w:fill="BDD6EE" w:themeFill="accent5" w:themeFillTint="66"/>
            <w:vAlign w:val="center"/>
          </w:tcPr>
          <w:p w14:paraId="35B9EBCB" w14:textId="2AD8851D" w:rsidR="003E4E9C" w:rsidRPr="008C7C62" w:rsidRDefault="003E4E9C" w:rsidP="00F067C6">
            <w:pPr>
              <w:pStyle w:val="ListParagraph"/>
              <w:ind w:left="0"/>
              <w:jc w:val="center"/>
              <w:rPr>
                <w:rFonts w:ascii="Century Gothic" w:hAnsi="Century Gothic" w:cs="Arial"/>
                <w:color w:val="002060"/>
                <w:sz w:val="24"/>
                <w:szCs w:val="24"/>
              </w:rPr>
            </w:pPr>
            <w:r w:rsidRPr="008C7C62">
              <w:rPr>
                <w:rFonts w:ascii="Century Gothic" w:hAnsi="Century Gothic" w:cs="Arial"/>
                <w:color w:val="002060"/>
                <w:sz w:val="24"/>
                <w:szCs w:val="24"/>
              </w:rPr>
              <w:t>BRAVO COURSE</w:t>
            </w:r>
          </w:p>
        </w:tc>
      </w:tr>
      <w:tr w:rsidR="003E4E9C" w:rsidRPr="008C7C62" w14:paraId="0959276A" w14:textId="77777777" w:rsidTr="003E4E9C">
        <w:trPr>
          <w:trHeight w:hRule="exact" w:val="397"/>
        </w:trPr>
        <w:tc>
          <w:tcPr>
            <w:tcW w:w="2913" w:type="dxa"/>
            <w:shd w:val="clear" w:color="auto" w:fill="F2F2F2" w:themeFill="background1" w:themeFillShade="F2"/>
          </w:tcPr>
          <w:p w14:paraId="637ED29A" w14:textId="4D275719" w:rsidR="003E4E9C" w:rsidRPr="008C7C62" w:rsidRDefault="003E4E9C" w:rsidP="00F067C6">
            <w:pPr>
              <w:pStyle w:val="ListParagraph"/>
              <w:ind w:left="0"/>
              <w:jc w:val="center"/>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74</w:t>
            </w:r>
          </w:p>
        </w:tc>
        <w:tc>
          <w:tcPr>
            <w:tcW w:w="2913" w:type="dxa"/>
            <w:shd w:val="clear" w:color="auto" w:fill="F2F2F2" w:themeFill="background1" w:themeFillShade="F2"/>
          </w:tcPr>
          <w:p w14:paraId="13623A09" w14:textId="6FCBAC0F" w:rsidR="003E4E9C" w:rsidRPr="008C7C62" w:rsidRDefault="003E4E9C" w:rsidP="00F067C6">
            <w:pPr>
              <w:pStyle w:val="ListParagraph"/>
              <w:ind w:left="0"/>
              <w:jc w:val="center"/>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72</w:t>
            </w:r>
          </w:p>
        </w:tc>
      </w:tr>
    </w:tbl>
    <w:p w14:paraId="6BAB3CDD" w14:textId="79D6823C" w:rsidR="006A618E" w:rsidRPr="006A618E" w:rsidRDefault="006A618E" w:rsidP="006A618E">
      <w:pPr>
        <w:pStyle w:val="ListParagraph"/>
        <w:numPr>
          <w:ilvl w:val="0"/>
          <w:numId w:val="1"/>
        </w:numPr>
        <w:jc w:val="both"/>
        <w:rPr>
          <w:rFonts w:ascii="Century Gothic" w:hAnsi="Century Gothic" w:cs="Arial"/>
          <w:color w:val="002060"/>
          <w:sz w:val="28"/>
          <w:szCs w:val="28"/>
        </w:rPr>
      </w:pPr>
      <w:r w:rsidRPr="006A618E">
        <w:rPr>
          <w:rFonts w:ascii="Century Gothic" w:hAnsi="Century Gothic" w:cs="Arial"/>
          <w:color w:val="012169"/>
          <w:sz w:val="28"/>
          <w:szCs w:val="28"/>
        </w:rPr>
        <w:t>CODE OF CONDUCT</w:t>
      </w:r>
    </w:p>
    <w:p w14:paraId="1AD2DC9F" w14:textId="66AF17C1" w:rsidR="006A618E" w:rsidRPr="006A618E" w:rsidRDefault="006A618E" w:rsidP="006A618E">
      <w:pPr>
        <w:pStyle w:val="ListParagraph"/>
        <w:ind w:left="1134"/>
        <w:jc w:val="both"/>
        <w:rPr>
          <w:rFonts w:ascii="Century Gothic" w:hAnsi="Century Gothic" w:cs="Arial"/>
          <w:sz w:val="24"/>
          <w:szCs w:val="24"/>
        </w:rPr>
      </w:pPr>
      <w:r w:rsidRPr="000C0ED2">
        <w:rPr>
          <w:rFonts w:ascii="Century Gothic" w:hAnsi="Century Gothic" w:cs="Arial"/>
          <w:sz w:val="24"/>
          <w:szCs w:val="24"/>
        </w:rPr>
        <w:t>[DP] Competitors and support persons shall comply with reasonable requests from race officials.</w:t>
      </w:r>
      <w:r w:rsidRPr="00DA3CDC">
        <w:rPr>
          <w:rFonts w:ascii="Century Gothic" w:hAnsi="Century Gothic" w:cs="Arial"/>
          <w:sz w:val="24"/>
          <w:szCs w:val="24"/>
        </w:rPr>
        <w:t xml:space="preserve"> </w:t>
      </w:r>
    </w:p>
    <w:p w14:paraId="3A245555" w14:textId="77777777" w:rsidR="006A618E" w:rsidRDefault="006A618E" w:rsidP="006A618E">
      <w:pPr>
        <w:pStyle w:val="ListParagraph"/>
        <w:ind w:left="1134"/>
        <w:jc w:val="both"/>
        <w:rPr>
          <w:rFonts w:ascii="Century Gothic" w:hAnsi="Century Gothic" w:cs="Arial"/>
          <w:color w:val="002060"/>
          <w:sz w:val="28"/>
          <w:szCs w:val="28"/>
        </w:rPr>
      </w:pPr>
    </w:p>
    <w:p w14:paraId="5BD9B07F" w14:textId="15A92001" w:rsidR="00911EF8" w:rsidRPr="008C7C62" w:rsidRDefault="002227FA" w:rsidP="006A618E">
      <w:pPr>
        <w:pStyle w:val="ListParagraph"/>
        <w:numPr>
          <w:ilvl w:val="0"/>
          <w:numId w:val="1"/>
        </w:numPr>
        <w:jc w:val="both"/>
        <w:rPr>
          <w:rFonts w:ascii="Century Gothic" w:hAnsi="Century Gothic" w:cs="Arial"/>
          <w:color w:val="002060"/>
          <w:sz w:val="28"/>
          <w:szCs w:val="28"/>
        </w:rPr>
      </w:pPr>
      <w:r w:rsidRPr="008C7C62">
        <w:rPr>
          <w:rFonts w:ascii="Century Gothic" w:hAnsi="Century Gothic" w:cs="Arial"/>
          <w:color w:val="002060"/>
          <w:sz w:val="28"/>
          <w:szCs w:val="28"/>
        </w:rPr>
        <w:t>SIGNALS MADE ASHORE</w:t>
      </w:r>
    </w:p>
    <w:p w14:paraId="39663A64" w14:textId="0C941057" w:rsidR="00884BAA" w:rsidRPr="008C7C62" w:rsidRDefault="002227FA" w:rsidP="004F023B">
      <w:pPr>
        <w:pStyle w:val="ListParagraph"/>
        <w:numPr>
          <w:ilvl w:val="1"/>
          <w:numId w:val="4"/>
        </w:numPr>
        <w:jc w:val="both"/>
        <w:rPr>
          <w:rFonts w:ascii="Century Gothic" w:hAnsi="Century Gothic" w:cs="Arial"/>
          <w:sz w:val="24"/>
          <w:szCs w:val="24"/>
        </w:rPr>
      </w:pPr>
      <w:r w:rsidRPr="008C7C62">
        <w:rPr>
          <w:rFonts w:ascii="Century Gothic" w:hAnsi="Century Gothic" w:cs="Arial"/>
          <w:sz w:val="24"/>
          <w:szCs w:val="24"/>
        </w:rPr>
        <w:t xml:space="preserve">Signals made ashore will be displayed at the flag mast on the </w:t>
      </w:r>
      <w:r w:rsidR="002B4805" w:rsidRPr="001415DA">
        <w:rPr>
          <w:rFonts w:ascii="Century Gothic" w:hAnsi="Century Gothic" w:cs="Arial"/>
          <w:sz w:val="24"/>
          <w:szCs w:val="24"/>
        </w:rPr>
        <w:t>southern</w:t>
      </w:r>
      <w:r w:rsidRPr="001415DA">
        <w:rPr>
          <w:rFonts w:ascii="Century Gothic" w:hAnsi="Century Gothic" w:cs="Arial"/>
          <w:sz w:val="24"/>
          <w:szCs w:val="24"/>
        </w:rPr>
        <w:t xml:space="preserve"> </w:t>
      </w:r>
      <w:r w:rsidRPr="008C7C62">
        <w:rPr>
          <w:rFonts w:ascii="Century Gothic" w:hAnsi="Century Gothic" w:cs="Arial"/>
          <w:sz w:val="24"/>
          <w:szCs w:val="24"/>
        </w:rPr>
        <w:t>side of the Clubhouse.</w:t>
      </w:r>
    </w:p>
    <w:p w14:paraId="5E2407D7" w14:textId="37F7A872" w:rsidR="002227FA" w:rsidRPr="008C7C62" w:rsidRDefault="002227FA" w:rsidP="004F023B">
      <w:pPr>
        <w:pStyle w:val="ListParagraph"/>
        <w:numPr>
          <w:ilvl w:val="1"/>
          <w:numId w:val="4"/>
        </w:numPr>
        <w:jc w:val="both"/>
        <w:rPr>
          <w:rFonts w:ascii="Century Gothic" w:hAnsi="Century Gothic" w:cs="Arial"/>
          <w:sz w:val="24"/>
          <w:szCs w:val="24"/>
        </w:rPr>
      </w:pPr>
      <w:r w:rsidRPr="008C7C62">
        <w:rPr>
          <w:rFonts w:ascii="Century Gothic" w:hAnsi="Century Gothic" w:cs="Arial"/>
          <w:sz w:val="24"/>
          <w:szCs w:val="24"/>
        </w:rPr>
        <w:t xml:space="preserve">When flag AP is displayed ashore, ‘1 minute’ is replaced with ‘not less than </w:t>
      </w:r>
      <w:r w:rsidR="004D6D22" w:rsidRPr="008C7C62">
        <w:rPr>
          <w:rFonts w:ascii="Century Gothic" w:hAnsi="Century Gothic" w:cs="Arial"/>
          <w:sz w:val="24"/>
          <w:szCs w:val="24"/>
        </w:rPr>
        <w:t>45</w:t>
      </w:r>
      <w:r w:rsidRPr="008C7C62">
        <w:rPr>
          <w:rFonts w:ascii="Century Gothic" w:hAnsi="Century Gothic" w:cs="Arial"/>
          <w:sz w:val="24"/>
          <w:szCs w:val="24"/>
        </w:rPr>
        <w:t xml:space="preserve"> minutes’ in the Race Signals AP</w:t>
      </w:r>
      <w:r w:rsidRPr="008C7C62">
        <w:rPr>
          <w:rFonts w:ascii="Century Gothic" w:hAnsi="Century Gothic" w:cs="Arial"/>
          <w:i/>
          <w:iCs/>
          <w:sz w:val="24"/>
          <w:szCs w:val="24"/>
        </w:rPr>
        <w:t>.</w:t>
      </w:r>
      <w:r w:rsidR="002A3E37" w:rsidRPr="008C7C62">
        <w:rPr>
          <w:rFonts w:ascii="Century Gothic" w:hAnsi="Century Gothic" w:cs="Arial"/>
          <w:i/>
          <w:iCs/>
          <w:sz w:val="24"/>
          <w:szCs w:val="24"/>
        </w:rPr>
        <w:t xml:space="preserve">  </w:t>
      </w:r>
    </w:p>
    <w:p w14:paraId="5B36A7F8" w14:textId="5CCF790B" w:rsidR="00F81126" w:rsidRPr="008C7C62" w:rsidRDefault="00F81126" w:rsidP="0020046B">
      <w:pPr>
        <w:pStyle w:val="ListParagraph"/>
        <w:numPr>
          <w:ilvl w:val="1"/>
          <w:numId w:val="4"/>
        </w:numPr>
        <w:jc w:val="both"/>
        <w:rPr>
          <w:rFonts w:ascii="Century Gothic" w:hAnsi="Century Gothic" w:cs="Arial"/>
          <w:sz w:val="24"/>
          <w:szCs w:val="24"/>
        </w:rPr>
      </w:pPr>
      <w:r>
        <w:rPr>
          <w:rFonts w:ascii="Century Gothic" w:hAnsi="Century Gothic" w:cs="Arial"/>
          <w:sz w:val="24"/>
          <w:szCs w:val="24"/>
        </w:rPr>
        <w:t xml:space="preserve">Signals </w:t>
      </w:r>
      <w:r w:rsidR="00DA3CDC">
        <w:rPr>
          <w:rFonts w:ascii="Century Gothic" w:hAnsi="Century Gothic" w:cs="Arial"/>
          <w:sz w:val="24"/>
          <w:szCs w:val="24"/>
        </w:rPr>
        <w:t xml:space="preserve">made ashore </w:t>
      </w:r>
      <w:r>
        <w:rPr>
          <w:rFonts w:ascii="Century Gothic" w:hAnsi="Century Gothic" w:cs="Arial"/>
          <w:sz w:val="24"/>
          <w:szCs w:val="24"/>
        </w:rPr>
        <w:t xml:space="preserve">for Alpha or Bravo course specific will Fly the </w:t>
      </w:r>
      <w:bookmarkStart w:id="0" w:name="_Hlk225411392"/>
      <w:r w:rsidR="00F65F3D">
        <w:rPr>
          <w:rFonts w:ascii="Century Gothic" w:hAnsi="Century Gothic" w:cs="Arial"/>
          <w:sz w:val="24"/>
          <w:szCs w:val="24"/>
        </w:rPr>
        <w:t>Navy Numeral 1</w:t>
      </w:r>
      <w:r>
        <w:rPr>
          <w:rFonts w:ascii="Century Gothic" w:hAnsi="Century Gothic" w:cs="Arial"/>
          <w:sz w:val="24"/>
          <w:szCs w:val="24"/>
        </w:rPr>
        <w:t xml:space="preserve"> </w:t>
      </w:r>
      <w:bookmarkEnd w:id="0"/>
      <w:r>
        <w:rPr>
          <w:rFonts w:ascii="Century Gothic" w:hAnsi="Century Gothic" w:cs="Arial"/>
          <w:sz w:val="24"/>
          <w:szCs w:val="24"/>
        </w:rPr>
        <w:t xml:space="preserve">flag for Alpha course or </w:t>
      </w:r>
      <w:r w:rsidR="00F65F3D">
        <w:rPr>
          <w:rFonts w:ascii="Century Gothic" w:hAnsi="Century Gothic" w:cs="Arial"/>
          <w:sz w:val="24"/>
          <w:szCs w:val="24"/>
        </w:rPr>
        <w:t xml:space="preserve">Navy Numeral 2 </w:t>
      </w:r>
      <w:r>
        <w:rPr>
          <w:rFonts w:ascii="Century Gothic" w:hAnsi="Century Gothic" w:cs="Arial"/>
          <w:sz w:val="24"/>
          <w:szCs w:val="24"/>
        </w:rPr>
        <w:t>flag for Bravo course above the relevant signal flag</w:t>
      </w:r>
    </w:p>
    <w:p w14:paraId="1BA1949F" w14:textId="2BB04510" w:rsidR="003E1C20" w:rsidRDefault="003E1C20">
      <w:pPr>
        <w:rPr>
          <w:rFonts w:ascii="Century Gothic" w:hAnsi="Century Gothic" w:cs="Arial"/>
          <w:sz w:val="24"/>
          <w:szCs w:val="24"/>
        </w:rPr>
      </w:pPr>
      <w:r>
        <w:rPr>
          <w:rFonts w:ascii="Century Gothic" w:hAnsi="Century Gothic" w:cs="Arial"/>
          <w:sz w:val="24"/>
          <w:szCs w:val="24"/>
        </w:rPr>
        <w:br w:type="page"/>
      </w:r>
    </w:p>
    <w:p w14:paraId="2456396D" w14:textId="77777777" w:rsidR="003F7F4B" w:rsidRPr="008C7C62" w:rsidRDefault="003F7F4B" w:rsidP="003F7F4B">
      <w:pPr>
        <w:pStyle w:val="ListParagraph"/>
        <w:ind w:left="1134"/>
        <w:jc w:val="both"/>
        <w:rPr>
          <w:rFonts w:ascii="Century Gothic" w:hAnsi="Century Gothic" w:cs="Arial"/>
          <w:sz w:val="24"/>
          <w:szCs w:val="24"/>
        </w:rPr>
      </w:pPr>
    </w:p>
    <w:p w14:paraId="71064B24" w14:textId="1C61ED08" w:rsidR="007753C6" w:rsidRPr="008C7C62" w:rsidRDefault="007753C6" w:rsidP="006A618E">
      <w:pPr>
        <w:pStyle w:val="ListParagraph"/>
        <w:numPr>
          <w:ilvl w:val="0"/>
          <w:numId w:val="1"/>
        </w:numPr>
        <w:rPr>
          <w:rFonts w:ascii="Century Gothic" w:hAnsi="Century Gothic" w:cs="Arial"/>
          <w:color w:val="012169"/>
          <w:sz w:val="28"/>
          <w:szCs w:val="28"/>
        </w:rPr>
      </w:pPr>
      <w:r w:rsidRPr="008C7C62">
        <w:rPr>
          <w:rFonts w:ascii="Century Gothic" w:hAnsi="Century Gothic" w:cs="Arial"/>
          <w:color w:val="012169"/>
          <w:sz w:val="28"/>
          <w:szCs w:val="28"/>
        </w:rPr>
        <w:t>SCHEDULE</w:t>
      </w:r>
    </w:p>
    <w:p w14:paraId="4E0CE7FC" w14:textId="5C65484F" w:rsidR="00434793" w:rsidRPr="008C7C62" w:rsidRDefault="00434793" w:rsidP="00AE132C">
      <w:pPr>
        <w:pStyle w:val="ListParagraph"/>
        <w:numPr>
          <w:ilvl w:val="1"/>
          <w:numId w:val="6"/>
        </w:numPr>
        <w:rPr>
          <w:rFonts w:ascii="Century Gothic" w:hAnsi="Century Gothic" w:cs="Arial"/>
          <w:sz w:val="24"/>
          <w:szCs w:val="24"/>
        </w:rPr>
      </w:pPr>
      <w:r w:rsidRPr="008C7C62">
        <w:rPr>
          <w:rFonts w:ascii="Century Gothic" w:hAnsi="Century Gothic" w:cs="Arial"/>
          <w:sz w:val="24"/>
          <w:szCs w:val="24"/>
        </w:rPr>
        <w:t>The schedule is as follows:</w:t>
      </w:r>
    </w:p>
    <w:tbl>
      <w:tblPr>
        <w:tblStyle w:val="TableGrid"/>
        <w:tblW w:w="8983" w:type="dxa"/>
        <w:tblLook w:val="04A0" w:firstRow="1" w:lastRow="0" w:firstColumn="1" w:lastColumn="0" w:noHBand="0" w:noVBand="1"/>
      </w:tblPr>
      <w:tblGrid>
        <w:gridCol w:w="2605"/>
        <w:gridCol w:w="1521"/>
        <w:gridCol w:w="4857"/>
      </w:tblGrid>
      <w:tr w:rsidR="00FD0809" w:rsidRPr="002B4805" w14:paraId="03F5D6D0" w14:textId="77777777" w:rsidTr="001A23D5">
        <w:trPr>
          <w:trHeight w:hRule="exact" w:val="557"/>
        </w:trPr>
        <w:tc>
          <w:tcPr>
            <w:tcW w:w="2605" w:type="dxa"/>
            <w:shd w:val="clear" w:color="auto" w:fill="B4C6E7" w:themeFill="accent1" w:themeFillTint="66"/>
            <w:vAlign w:val="center"/>
          </w:tcPr>
          <w:p w14:paraId="0EB011DB" w14:textId="549F3809" w:rsidR="00E80797" w:rsidRPr="002B4805" w:rsidRDefault="00114CF3" w:rsidP="001A23D5">
            <w:pPr>
              <w:pStyle w:val="ListParagraph"/>
              <w:ind w:left="0"/>
              <w:jc w:val="center"/>
              <w:rPr>
                <w:rFonts w:ascii="Century Gothic" w:hAnsi="Century Gothic" w:cs="Arial"/>
                <w:b/>
                <w:bCs/>
                <w:color w:val="002060"/>
              </w:rPr>
            </w:pPr>
            <w:r w:rsidRPr="002B4805">
              <w:rPr>
                <w:rFonts w:ascii="Century Gothic" w:hAnsi="Century Gothic" w:cs="Arial"/>
                <w:color w:val="002060"/>
              </w:rPr>
              <w:t>DATE</w:t>
            </w:r>
          </w:p>
        </w:tc>
        <w:tc>
          <w:tcPr>
            <w:tcW w:w="1521" w:type="dxa"/>
            <w:shd w:val="clear" w:color="auto" w:fill="B4C6E7" w:themeFill="accent1" w:themeFillTint="66"/>
            <w:vAlign w:val="center"/>
          </w:tcPr>
          <w:p w14:paraId="13A9C3F2" w14:textId="161DB35F" w:rsidR="00E80797" w:rsidRPr="002B4805" w:rsidRDefault="00114CF3" w:rsidP="001A23D5">
            <w:pPr>
              <w:pStyle w:val="ListParagraph"/>
              <w:ind w:left="0"/>
              <w:jc w:val="center"/>
              <w:rPr>
                <w:rFonts w:ascii="Century Gothic" w:hAnsi="Century Gothic" w:cs="Arial"/>
                <w:b/>
                <w:bCs/>
                <w:color w:val="002060"/>
              </w:rPr>
            </w:pPr>
            <w:r w:rsidRPr="002B4805">
              <w:rPr>
                <w:rFonts w:ascii="Century Gothic" w:hAnsi="Century Gothic" w:cs="Arial"/>
                <w:color w:val="002060"/>
              </w:rPr>
              <w:t>TIME</w:t>
            </w:r>
          </w:p>
        </w:tc>
        <w:tc>
          <w:tcPr>
            <w:tcW w:w="4857" w:type="dxa"/>
            <w:shd w:val="clear" w:color="auto" w:fill="B4C6E7" w:themeFill="accent1" w:themeFillTint="66"/>
            <w:vAlign w:val="center"/>
          </w:tcPr>
          <w:p w14:paraId="72CED608" w14:textId="4B63F447" w:rsidR="00E80797" w:rsidRPr="002B4805" w:rsidRDefault="00114CF3" w:rsidP="001A23D5">
            <w:pPr>
              <w:pStyle w:val="ListParagraph"/>
              <w:ind w:left="0"/>
              <w:jc w:val="center"/>
              <w:rPr>
                <w:rFonts w:ascii="Century Gothic" w:hAnsi="Century Gothic" w:cs="Arial"/>
                <w:b/>
                <w:bCs/>
                <w:color w:val="002060"/>
              </w:rPr>
            </w:pPr>
            <w:r w:rsidRPr="002B4805">
              <w:rPr>
                <w:rFonts w:ascii="Century Gothic" w:hAnsi="Century Gothic" w:cs="Arial"/>
                <w:color w:val="002060"/>
              </w:rPr>
              <w:t>EVENT</w:t>
            </w:r>
          </w:p>
        </w:tc>
      </w:tr>
      <w:tr w:rsidR="00905E78" w:rsidRPr="002B4805" w14:paraId="3A92EB0D" w14:textId="77777777" w:rsidTr="001A23D5">
        <w:trPr>
          <w:trHeight w:hRule="exact" w:val="557"/>
        </w:trPr>
        <w:tc>
          <w:tcPr>
            <w:tcW w:w="2605" w:type="dxa"/>
          </w:tcPr>
          <w:p w14:paraId="3B30E8C3" w14:textId="069A6FC5" w:rsidR="00905E78" w:rsidRPr="002B4805" w:rsidRDefault="00F81126" w:rsidP="00911EF8">
            <w:pPr>
              <w:pStyle w:val="ListParagraph"/>
              <w:ind w:left="0"/>
              <w:rPr>
                <w:rFonts w:ascii="Century Gothic" w:hAnsi="Century Gothic" w:cs="Arial"/>
                <w:b/>
                <w:bCs/>
                <w:color w:val="000000" w:themeColor="text1"/>
              </w:rPr>
            </w:pPr>
            <w:r w:rsidRPr="00F81126">
              <w:rPr>
                <w:rFonts w:ascii="Century Gothic" w:hAnsi="Century Gothic" w:cs="Arial"/>
              </w:rPr>
              <w:t>Thursday</w:t>
            </w:r>
            <w:r w:rsidR="00AD1BFE" w:rsidRPr="00F81126">
              <w:rPr>
                <w:rFonts w:ascii="Century Gothic" w:hAnsi="Century Gothic" w:cs="Arial"/>
              </w:rPr>
              <w:t xml:space="preserve">, </w:t>
            </w:r>
            <w:r w:rsidR="00DC1E53">
              <w:rPr>
                <w:rFonts w:ascii="Century Gothic" w:hAnsi="Century Gothic" w:cs="Arial"/>
              </w:rPr>
              <w:t>2</w:t>
            </w:r>
            <w:r w:rsidR="00DC1E53" w:rsidRPr="00DC1E53">
              <w:rPr>
                <w:rFonts w:ascii="Century Gothic" w:hAnsi="Century Gothic" w:cs="Arial"/>
                <w:vertAlign w:val="superscript"/>
              </w:rPr>
              <w:t>nd</w:t>
            </w:r>
            <w:r w:rsidR="00DC1E53">
              <w:rPr>
                <w:rFonts w:ascii="Century Gothic" w:hAnsi="Century Gothic" w:cs="Arial"/>
              </w:rPr>
              <w:t xml:space="preserve"> </w:t>
            </w:r>
            <w:r w:rsidRPr="00F81126">
              <w:rPr>
                <w:rFonts w:ascii="Century Gothic" w:hAnsi="Century Gothic" w:cs="Arial"/>
              </w:rPr>
              <w:t>April</w:t>
            </w:r>
            <w:r w:rsidR="00905E78" w:rsidRPr="00F81126">
              <w:rPr>
                <w:rFonts w:ascii="Century Gothic" w:hAnsi="Century Gothic" w:cs="Arial"/>
              </w:rPr>
              <w:t xml:space="preserve"> </w:t>
            </w:r>
          </w:p>
        </w:tc>
        <w:tc>
          <w:tcPr>
            <w:tcW w:w="1521" w:type="dxa"/>
          </w:tcPr>
          <w:p w14:paraId="5E5E5163" w14:textId="348036DD" w:rsidR="00905E78" w:rsidRPr="002B4805" w:rsidRDefault="00AD1BFE" w:rsidP="00911EF8">
            <w:pPr>
              <w:pStyle w:val="ListParagraph"/>
              <w:ind w:left="0"/>
              <w:rPr>
                <w:rFonts w:ascii="Century Gothic" w:hAnsi="Century Gothic" w:cs="Arial"/>
                <w:color w:val="000000" w:themeColor="text1"/>
              </w:rPr>
            </w:pPr>
            <w:r w:rsidRPr="002B4805">
              <w:rPr>
                <w:rFonts w:ascii="Century Gothic" w:hAnsi="Century Gothic" w:cs="Arial"/>
                <w:color w:val="000000" w:themeColor="text1"/>
              </w:rPr>
              <w:t>2400</w:t>
            </w:r>
          </w:p>
        </w:tc>
        <w:tc>
          <w:tcPr>
            <w:tcW w:w="4857" w:type="dxa"/>
          </w:tcPr>
          <w:p w14:paraId="636526EB" w14:textId="3590E5E0" w:rsidR="00905E78" w:rsidRPr="002B4805" w:rsidRDefault="00905E78" w:rsidP="00911EF8">
            <w:pPr>
              <w:pStyle w:val="ListParagraph"/>
              <w:ind w:left="0"/>
              <w:rPr>
                <w:rFonts w:ascii="Century Gothic" w:hAnsi="Century Gothic" w:cs="Arial"/>
                <w:color w:val="000000" w:themeColor="text1"/>
              </w:rPr>
            </w:pPr>
            <w:r w:rsidRPr="002B4805">
              <w:rPr>
                <w:rFonts w:ascii="Century Gothic" w:hAnsi="Century Gothic" w:cs="Arial"/>
                <w:color w:val="000000" w:themeColor="text1"/>
              </w:rPr>
              <w:t>Closing of Entries</w:t>
            </w:r>
          </w:p>
        </w:tc>
      </w:tr>
      <w:tr w:rsidR="000A304A" w:rsidRPr="002B4805" w14:paraId="1D32F12F" w14:textId="77777777" w:rsidTr="00DC1E53">
        <w:trPr>
          <w:trHeight w:hRule="exact" w:val="734"/>
        </w:trPr>
        <w:tc>
          <w:tcPr>
            <w:tcW w:w="2605" w:type="dxa"/>
          </w:tcPr>
          <w:p w14:paraId="6553D436" w14:textId="2F32C877" w:rsidR="000A304A" w:rsidRPr="002B4805" w:rsidRDefault="000A304A" w:rsidP="00911EF8">
            <w:pPr>
              <w:pStyle w:val="ListParagraph"/>
              <w:ind w:left="0"/>
              <w:rPr>
                <w:rFonts w:ascii="Century Gothic" w:hAnsi="Century Gothic" w:cs="Arial"/>
                <w:b/>
                <w:bCs/>
                <w:color w:val="000000" w:themeColor="text1"/>
              </w:rPr>
            </w:pPr>
            <w:r w:rsidRPr="002B4805">
              <w:rPr>
                <w:rFonts w:ascii="Century Gothic" w:hAnsi="Century Gothic" w:cs="Arial"/>
                <w:color w:val="000000" w:themeColor="text1"/>
              </w:rPr>
              <w:t xml:space="preserve">Friday, </w:t>
            </w:r>
            <w:r w:rsidR="00DC1E53">
              <w:rPr>
                <w:rFonts w:ascii="Century Gothic" w:hAnsi="Century Gothic" w:cs="Arial"/>
                <w:color w:val="000000" w:themeColor="text1"/>
              </w:rPr>
              <w:t>3</w:t>
            </w:r>
            <w:r w:rsidR="00DC1E53" w:rsidRPr="00DC1E53">
              <w:rPr>
                <w:rFonts w:ascii="Century Gothic" w:hAnsi="Century Gothic" w:cs="Arial"/>
                <w:color w:val="000000" w:themeColor="text1"/>
                <w:vertAlign w:val="superscript"/>
              </w:rPr>
              <w:t>rd</w:t>
            </w:r>
            <w:r w:rsidR="00AD1BFE" w:rsidRPr="002B4805">
              <w:rPr>
                <w:rFonts w:ascii="Century Gothic" w:hAnsi="Century Gothic" w:cs="Arial"/>
                <w:color w:val="000000" w:themeColor="text1"/>
              </w:rPr>
              <w:t xml:space="preserve"> </w:t>
            </w:r>
            <w:r w:rsidR="001415DA">
              <w:rPr>
                <w:rFonts w:ascii="Century Gothic" w:hAnsi="Century Gothic" w:cs="Arial"/>
                <w:color w:val="000000" w:themeColor="text1"/>
              </w:rPr>
              <w:t>April</w:t>
            </w:r>
          </w:p>
        </w:tc>
        <w:tc>
          <w:tcPr>
            <w:tcW w:w="1521" w:type="dxa"/>
          </w:tcPr>
          <w:p w14:paraId="28D04EF6" w14:textId="77777777" w:rsidR="000A304A" w:rsidRPr="002B4805" w:rsidRDefault="00AD1BFE" w:rsidP="00DC1E53">
            <w:pPr>
              <w:pStyle w:val="ListParagraph"/>
              <w:ind w:left="0"/>
              <w:rPr>
                <w:rFonts w:ascii="Century Gothic" w:hAnsi="Century Gothic" w:cs="Arial"/>
                <w:color w:val="000000" w:themeColor="text1"/>
              </w:rPr>
            </w:pPr>
            <w:r w:rsidRPr="002B4805">
              <w:rPr>
                <w:rFonts w:ascii="Century Gothic" w:hAnsi="Century Gothic" w:cs="Arial"/>
                <w:color w:val="000000" w:themeColor="text1"/>
              </w:rPr>
              <w:t>All Day</w:t>
            </w:r>
          </w:p>
          <w:p w14:paraId="5C00FEBF" w14:textId="01277B10" w:rsidR="00AD1BFE" w:rsidRPr="002B4805" w:rsidRDefault="00AD1BFE" w:rsidP="00DC1E53">
            <w:pPr>
              <w:pStyle w:val="ListParagraph"/>
              <w:ind w:left="0"/>
              <w:rPr>
                <w:rFonts w:ascii="Century Gothic" w:hAnsi="Century Gothic" w:cs="Arial"/>
                <w:color w:val="000000" w:themeColor="text1"/>
              </w:rPr>
            </w:pPr>
            <w:r w:rsidRPr="002B4805">
              <w:rPr>
                <w:rFonts w:ascii="Century Gothic" w:hAnsi="Century Gothic" w:cs="Arial"/>
                <w:color w:val="000000" w:themeColor="text1"/>
              </w:rPr>
              <w:t>1300-1600</w:t>
            </w:r>
          </w:p>
        </w:tc>
        <w:tc>
          <w:tcPr>
            <w:tcW w:w="4857" w:type="dxa"/>
          </w:tcPr>
          <w:p w14:paraId="218C27B8" w14:textId="40E9E62F" w:rsidR="000A304A" w:rsidRPr="002B4805" w:rsidRDefault="00AD1BFE" w:rsidP="00DC1E53">
            <w:pPr>
              <w:pStyle w:val="ListParagraph"/>
              <w:ind w:left="0"/>
              <w:rPr>
                <w:rFonts w:ascii="Century Gothic" w:hAnsi="Century Gothic" w:cs="Arial"/>
                <w:color w:val="000000" w:themeColor="text1"/>
              </w:rPr>
            </w:pPr>
            <w:r w:rsidRPr="002B4805">
              <w:rPr>
                <w:rFonts w:ascii="Century Gothic" w:hAnsi="Century Gothic" w:cs="Arial"/>
                <w:color w:val="000000" w:themeColor="text1"/>
              </w:rPr>
              <w:t>Pre-Regatta Coaching</w:t>
            </w:r>
          </w:p>
          <w:p w14:paraId="2D39CB24" w14:textId="0FB75090" w:rsidR="00AD1BFE" w:rsidRPr="002B4805" w:rsidRDefault="00AD1BFE" w:rsidP="00DC1E53">
            <w:pPr>
              <w:pStyle w:val="ListParagraph"/>
              <w:ind w:left="0"/>
              <w:rPr>
                <w:rFonts w:ascii="Century Gothic" w:hAnsi="Century Gothic" w:cs="Arial"/>
                <w:color w:val="000000" w:themeColor="text1"/>
              </w:rPr>
            </w:pPr>
            <w:r w:rsidRPr="002B4805">
              <w:rPr>
                <w:rFonts w:ascii="Century Gothic" w:hAnsi="Century Gothic" w:cs="Arial"/>
                <w:color w:val="000000" w:themeColor="text1"/>
              </w:rPr>
              <w:t>Registration</w:t>
            </w:r>
            <w:r w:rsidR="00DC1E53">
              <w:rPr>
                <w:rFonts w:ascii="Century Gothic" w:hAnsi="Century Gothic" w:cs="Arial"/>
                <w:color w:val="000000" w:themeColor="text1"/>
              </w:rPr>
              <w:t xml:space="preserve"> / Race Office</w:t>
            </w:r>
          </w:p>
        </w:tc>
      </w:tr>
      <w:tr w:rsidR="00195D5B" w:rsidRPr="002B4805" w14:paraId="0B19200B" w14:textId="77777777" w:rsidTr="001A23D5">
        <w:trPr>
          <w:trHeight w:hRule="exact" w:val="557"/>
        </w:trPr>
        <w:tc>
          <w:tcPr>
            <w:tcW w:w="2605" w:type="dxa"/>
          </w:tcPr>
          <w:p w14:paraId="093E9E3E" w14:textId="26F8685E" w:rsidR="00E80797" w:rsidRPr="002B4805" w:rsidRDefault="00B71CA8" w:rsidP="00911EF8">
            <w:pPr>
              <w:pStyle w:val="ListParagraph"/>
              <w:ind w:left="0"/>
              <w:rPr>
                <w:rFonts w:ascii="Century Gothic" w:hAnsi="Century Gothic" w:cs="Arial"/>
                <w:b/>
                <w:bCs/>
                <w:color w:val="000000" w:themeColor="text1"/>
              </w:rPr>
            </w:pPr>
            <w:r w:rsidRPr="002B4805">
              <w:rPr>
                <w:rFonts w:ascii="Century Gothic" w:hAnsi="Century Gothic" w:cs="Arial"/>
                <w:color w:val="000000" w:themeColor="text1"/>
              </w:rPr>
              <w:t xml:space="preserve">Saturday, </w:t>
            </w:r>
            <w:r w:rsidR="00DC1E53">
              <w:rPr>
                <w:rFonts w:ascii="Century Gothic" w:hAnsi="Century Gothic" w:cs="Arial"/>
                <w:color w:val="000000" w:themeColor="text1"/>
              </w:rPr>
              <w:t>4</w:t>
            </w:r>
            <w:r w:rsidR="00AD1BFE" w:rsidRPr="002B4805">
              <w:rPr>
                <w:rFonts w:ascii="Century Gothic" w:hAnsi="Century Gothic" w:cs="Arial"/>
                <w:color w:val="000000" w:themeColor="text1"/>
                <w:vertAlign w:val="superscript"/>
              </w:rPr>
              <w:t>th</w:t>
            </w:r>
            <w:r w:rsidR="00AD1BFE" w:rsidRPr="002B4805">
              <w:rPr>
                <w:rFonts w:ascii="Century Gothic" w:hAnsi="Century Gothic" w:cs="Arial"/>
                <w:color w:val="000000" w:themeColor="text1"/>
              </w:rPr>
              <w:t xml:space="preserve"> </w:t>
            </w:r>
            <w:r w:rsidR="001415DA">
              <w:rPr>
                <w:rFonts w:ascii="Century Gothic" w:hAnsi="Century Gothic" w:cs="Arial"/>
                <w:color w:val="000000" w:themeColor="text1"/>
              </w:rPr>
              <w:t>April</w:t>
            </w:r>
            <w:r w:rsidR="00195D5B" w:rsidRPr="002B4805">
              <w:rPr>
                <w:rFonts w:ascii="Century Gothic" w:hAnsi="Century Gothic" w:cs="Arial"/>
                <w:color w:val="000000" w:themeColor="text1"/>
              </w:rPr>
              <w:t xml:space="preserve"> </w:t>
            </w:r>
          </w:p>
        </w:tc>
        <w:tc>
          <w:tcPr>
            <w:tcW w:w="1521" w:type="dxa"/>
          </w:tcPr>
          <w:p w14:paraId="4249583C" w14:textId="25579EE5" w:rsidR="00E80797" w:rsidRPr="002B4805" w:rsidRDefault="000A304A" w:rsidP="00911EF8">
            <w:pPr>
              <w:pStyle w:val="ListParagraph"/>
              <w:ind w:left="0"/>
              <w:rPr>
                <w:rFonts w:ascii="Century Gothic" w:hAnsi="Century Gothic" w:cs="Arial"/>
                <w:color w:val="000000" w:themeColor="text1"/>
              </w:rPr>
            </w:pPr>
            <w:r w:rsidRPr="002B4805">
              <w:rPr>
                <w:rFonts w:ascii="Century Gothic" w:hAnsi="Century Gothic" w:cs="Arial"/>
                <w:color w:val="000000" w:themeColor="text1"/>
              </w:rPr>
              <w:t>0</w:t>
            </w:r>
            <w:r w:rsidR="00AD1BFE" w:rsidRPr="002B4805">
              <w:rPr>
                <w:rFonts w:ascii="Century Gothic" w:hAnsi="Century Gothic" w:cs="Arial"/>
                <w:color w:val="000000" w:themeColor="text1"/>
              </w:rPr>
              <w:t>80</w:t>
            </w:r>
            <w:r w:rsidR="00C42C03" w:rsidRPr="002B4805">
              <w:rPr>
                <w:rFonts w:ascii="Century Gothic" w:hAnsi="Century Gothic" w:cs="Arial"/>
                <w:color w:val="000000" w:themeColor="text1"/>
              </w:rPr>
              <w:t>0</w:t>
            </w:r>
            <w:r w:rsidR="003B450B" w:rsidRPr="002B4805">
              <w:rPr>
                <w:rFonts w:ascii="Century Gothic" w:hAnsi="Century Gothic" w:cs="Arial"/>
                <w:color w:val="000000" w:themeColor="text1"/>
              </w:rPr>
              <w:t xml:space="preserve"> - 09</w:t>
            </w:r>
            <w:r w:rsidR="00AD1BFE" w:rsidRPr="002B4805">
              <w:rPr>
                <w:rFonts w:ascii="Century Gothic" w:hAnsi="Century Gothic" w:cs="Arial"/>
                <w:color w:val="000000" w:themeColor="text1"/>
              </w:rPr>
              <w:t>0</w:t>
            </w:r>
            <w:r w:rsidR="003B450B" w:rsidRPr="002B4805">
              <w:rPr>
                <w:rFonts w:ascii="Century Gothic" w:hAnsi="Century Gothic" w:cs="Arial"/>
                <w:color w:val="000000" w:themeColor="text1"/>
              </w:rPr>
              <w:t>0</w:t>
            </w:r>
          </w:p>
        </w:tc>
        <w:tc>
          <w:tcPr>
            <w:tcW w:w="4857" w:type="dxa"/>
          </w:tcPr>
          <w:p w14:paraId="12CAD9FB" w14:textId="009EFF71" w:rsidR="00E80797" w:rsidRPr="002B4805" w:rsidRDefault="003B450B" w:rsidP="00911EF8">
            <w:pPr>
              <w:pStyle w:val="ListParagraph"/>
              <w:ind w:left="0"/>
              <w:rPr>
                <w:rFonts w:ascii="Century Gothic" w:hAnsi="Century Gothic" w:cs="Arial"/>
                <w:color w:val="000000" w:themeColor="text1"/>
              </w:rPr>
            </w:pPr>
            <w:r w:rsidRPr="002B4805">
              <w:rPr>
                <w:rFonts w:ascii="Century Gothic" w:hAnsi="Century Gothic" w:cs="Arial"/>
                <w:color w:val="000000" w:themeColor="text1"/>
              </w:rPr>
              <w:t>Registration</w:t>
            </w:r>
            <w:r w:rsidR="00AD1BFE" w:rsidRPr="002B4805">
              <w:rPr>
                <w:rFonts w:ascii="Century Gothic" w:hAnsi="Century Gothic" w:cs="Arial"/>
                <w:color w:val="000000" w:themeColor="text1"/>
              </w:rPr>
              <w:t xml:space="preserve"> / Race Office</w:t>
            </w:r>
          </w:p>
        </w:tc>
      </w:tr>
      <w:tr w:rsidR="003B450B" w:rsidRPr="002B4805" w14:paraId="02F14D6A" w14:textId="77777777" w:rsidTr="001A23D5">
        <w:trPr>
          <w:trHeight w:hRule="exact" w:val="557"/>
        </w:trPr>
        <w:tc>
          <w:tcPr>
            <w:tcW w:w="2605" w:type="dxa"/>
          </w:tcPr>
          <w:p w14:paraId="41E96678" w14:textId="77777777" w:rsidR="003B450B" w:rsidRPr="002B4805" w:rsidRDefault="003B450B" w:rsidP="003B450B">
            <w:pPr>
              <w:pStyle w:val="ListParagraph"/>
              <w:ind w:left="0"/>
              <w:rPr>
                <w:rFonts w:ascii="Century Gothic" w:hAnsi="Century Gothic" w:cs="Arial"/>
                <w:color w:val="000000" w:themeColor="text1"/>
              </w:rPr>
            </w:pPr>
          </w:p>
        </w:tc>
        <w:tc>
          <w:tcPr>
            <w:tcW w:w="1521" w:type="dxa"/>
          </w:tcPr>
          <w:p w14:paraId="320CD785" w14:textId="2273E3D7" w:rsidR="003B450B" w:rsidRPr="002B4805" w:rsidRDefault="003B450B"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08</w:t>
            </w:r>
            <w:r w:rsidR="00AD1BFE" w:rsidRPr="002B4805">
              <w:rPr>
                <w:rFonts w:ascii="Century Gothic" w:hAnsi="Century Gothic" w:cs="Arial"/>
                <w:color w:val="000000" w:themeColor="text1"/>
              </w:rPr>
              <w:t>45</w:t>
            </w:r>
          </w:p>
        </w:tc>
        <w:tc>
          <w:tcPr>
            <w:tcW w:w="4857" w:type="dxa"/>
          </w:tcPr>
          <w:p w14:paraId="31B4DF8F" w14:textId="6CE341B9" w:rsidR="003B450B" w:rsidRPr="002B4805" w:rsidRDefault="003B450B"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Volunteers</w:t>
            </w:r>
            <w:r w:rsidR="00AD1BFE" w:rsidRPr="002B4805">
              <w:rPr>
                <w:rFonts w:ascii="Century Gothic" w:hAnsi="Century Gothic" w:cs="Arial"/>
                <w:color w:val="000000" w:themeColor="text1"/>
              </w:rPr>
              <w:t xml:space="preserve"> / Coaches</w:t>
            </w:r>
            <w:r w:rsidRPr="002B4805">
              <w:rPr>
                <w:rFonts w:ascii="Century Gothic" w:hAnsi="Century Gothic" w:cs="Arial"/>
                <w:color w:val="000000" w:themeColor="text1"/>
              </w:rPr>
              <w:t xml:space="preserve"> Briefing</w:t>
            </w:r>
          </w:p>
        </w:tc>
      </w:tr>
      <w:tr w:rsidR="003B450B" w:rsidRPr="002B4805" w14:paraId="7764D719" w14:textId="77777777" w:rsidTr="001A23D5">
        <w:trPr>
          <w:trHeight w:hRule="exact" w:val="557"/>
        </w:trPr>
        <w:tc>
          <w:tcPr>
            <w:tcW w:w="2605" w:type="dxa"/>
          </w:tcPr>
          <w:p w14:paraId="6BE5D4CC" w14:textId="003D4C6B" w:rsidR="003B450B" w:rsidRPr="002B4805" w:rsidRDefault="003B450B" w:rsidP="003B450B">
            <w:pPr>
              <w:pStyle w:val="ListParagraph"/>
              <w:ind w:left="0"/>
              <w:rPr>
                <w:rFonts w:ascii="Century Gothic" w:hAnsi="Century Gothic" w:cs="Arial"/>
                <w:color w:val="000000" w:themeColor="text1"/>
              </w:rPr>
            </w:pPr>
          </w:p>
        </w:tc>
        <w:tc>
          <w:tcPr>
            <w:tcW w:w="1521" w:type="dxa"/>
          </w:tcPr>
          <w:p w14:paraId="6B2180A8" w14:textId="5A61C091" w:rsidR="003B450B" w:rsidRPr="002B4805" w:rsidRDefault="003B450B"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0900</w:t>
            </w:r>
          </w:p>
        </w:tc>
        <w:tc>
          <w:tcPr>
            <w:tcW w:w="4857" w:type="dxa"/>
          </w:tcPr>
          <w:p w14:paraId="7F519241" w14:textId="4D8ACD61" w:rsidR="003B450B" w:rsidRPr="002B4805" w:rsidRDefault="003B450B"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Competitors Briefing</w:t>
            </w:r>
          </w:p>
        </w:tc>
      </w:tr>
      <w:tr w:rsidR="003B450B" w:rsidRPr="002B4805" w14:paraId="0C2BB8E0" w14:textId="77777777" w:rsidTr="001A23D5">
        <w:trPr>
          <w:trHeight w:hRule="exact" w:val="557"/>
        </w:trPr>
        <w:tc>
          <w:tcPr>
            <w:tcW w:w="2605" w:type="dxa"/>
          </w:tcPr>
          <w:p w14:paraId="6734547A" w14:textId="77777777" w:rsidR="003B450B" w:rsidRPr="002B4805" w:rsidRDefault="003B450B" w:rsidP="003B450B">
            <w:pPr>
              <w:pStyle w:val="ListParagraph"/>
              <w:ind w:left="0"/>
              <w:rPr>
                <w:rFonts w:ascii="Century Gothic" w:hAnsi="Century Gothic" w:cs="Arial"/>
                <w:b/>
                <w:bCs/>
                <w:color w:val="000000" w:themeColor="text1"/>
              </w:rPr>
            </w:pPr>
          </w:p>
        </w:tc>
        <w:tc>
          <w:tcPr>
            <w:tcW w:w="1521" w:type="dxa"/>
          </w:tcPr>
          <w:p w14:paraId="5D99BA2A" w14:textId="753F0DEB" w:rsidR="003B450B" w:rsidRPr="002B4805" w:rsidRDefault="003B450B"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1030</w:t>
            </w:r>
          </w:p>
        </w:tc>
        <w:tc>
          <w:tcPr>
            <w:tcW w:w="4857" w:type="dxa"/>
          </w:tcPr>
          <w:p w14:paraId="6D87C209" w14:textId="1EEF94D0" w:rsidR="003B450B" w:rsidRPr="002B4805" w:rsidRDefault="00F65F3D" w:rsidP="003B450B">
            <w:pPr>
              <w:pStyle w:val="ListParagraph"/>
              <w:ind w:left="0"/>
              <w:rPr>
                <w:rFonts w:ascii="Century Gothic" w:hAnsi="Century Gothic" w:cs="Arial"/>
                <w:color w:val="000000" w:themeColor="text1"/>
              </w:rPr>
            </w:pPr>
            <w:r>
              <w:rPr>
                <w:rFonts w:ascii="Century Gothic" w:hAnsi="Century Gothic" w:cs="Arial"/>
                <w:color w:val="000000" w:themeColor="text1"/>
              </w:rPr>
              <w:t>First</w:t>
            </w:r>
            <w:r w:rsidR="003B450B" w:rsidRPr="002B4805">
              <w:rPr>
                <w:rFonts w:ascii="Century Gothic" w:hAnsi="Century Gothic" w:cs="Arial"/>
                <w:color w:val="000000" w:themeColor="text1"/>
              </w:rPr>
              <w:t xml:space="preserve"> Warning signal</w:t>
            </w:r>
          </w:p>
        </w:tc>
      </w:tr>
      <w:tr w:rsidR="00DC1E53" w:rsidRPr="002B4805" w14:paraId="04C6FB92" w14:textId="77777777" w:rsidTr="001A23D5">
        <w:trPr>
          <w:trHeight w:hRule="exact" w:val="689"/>
        </w:trPr>
        <w:tc>
          <w:tcPr>
            <w:tcW w:w="2605" w:type="dxa"/>
          </w:tcPr>
          <w:p w14:paraId="0460288B" w14:textId="1C94D7E6" w:rsidR="00DC1E53" w:rsidRPr="002B4805" w:rsidRDefault="00DC1E53" w:rsidP="003B450B">
            <w:pPr>
              <w:pStyle w:val="ListParagraph"/>
              <w:ind w:left="0"/>
              <w:rPr>
                <w:rFonts w:ascii="Century Gothic" w:hAnsi="Century Gothic" w:cs="Arial"/>
                <w:b/>
                <w:bCs/>
                <w:color w:val="000000" w:themeColor="text1"/>
              </w:rPr>
            </w:pPr>
            <w:r w:rsidRPr="002B4805">
              <w:rPr>
                <w:rFonts w:ascii="Century Gothic" w:hAnsi="Century Gothic" w:cs="Arial"/>
                <w:color w:val="000000" w:themeColor="text1"/>
              </w:rPr>
              <w:t xml:space="preserve">Sunday, </w:t>
            </w:r>
            <w:r>
              <w:rPr>
                <w:rFonts w:ascii="Century Gothic" w:hAnsi="Century Gothic" w:cs="Arial"/>
                <w:color w:val="000000" w:themeColor="text1"/>
              </w:rPr>
              <w:t>5</w:t>
            </w:r>
            <w:r w:rsidRPr="002B4805">
              <w:rPr>
                <w:rFonts w:ascii="Century Gothic" w:hAnsi="Century Gothic" w:cs="Arial"/>
                <w:color w:val="000000" w:themeColor="text1"/>
                <w:vertAlign w:val="superscript"/>
              </w:rPr>
              <w:t>t</w:t>
            </w:r>
            <w:r>
              <w:rPr>
                <w:rFonts w:ascii="Century Gothic" w:hAnsi="Century Gothic" w:cs="Arial"/>
                <w:color w:val="000000" w:themeColor="text1"/>
                <w:vertAlign w:val="superscript"/>
              </w:rPr>
              <w:t>h</w:t>
            </w:r>
            <w:r w:rsidRPr="002B4805">
              <w:rPr>
                <w:rFonts w:ascii="Century Gothic" w:hAnsi="Century Gothic" w:cs="Arial"/>
                <w:color w:val="000000" w:themeColor="text1"/>
              </w:rPr>
              <w:t xml:space="preserve"> </w:t>
            </w:r>
            <w:r>
              <w:rPr>
                <w:rFonts w:ascii="Century Gothic" w:hAnsi="Century Gothic" w:cs="Arial"/>
                <w:color w:val="000000" w:themeColor="text1"/>
              </w:rPr>
              <w:t>April</w:t>
            </w:r>
          </w:p>
        </w:tc>
        <w:tc>
          <w:tcPr>
            <w:tcW w:w="1521" w:type="dxa"/>
          </w:tcPr>
          <w:p w14:paraId="780014B0" w14:textId="497AC2ED" w:rsidR="00DC1E53" w:rsidRPr="002B4805" w:rsidRDefault="00DC1E53"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0845</w:t>
            </w:r>
          </w:p>
        </w:tc>
        <w:tc>
          <w:tcPr>
            <w:tcW w:w="4857" w:type="dxa"/>
          </w:tcPr>
          <w:p w14:paraId="3626ACFB" w14:textId="39AE698D" w:rsidR="00DC1E53" w:rsidRPr="002B4805" w:rsidRDefault="00DC1E53"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Volunteers / Coaches Briefing</w:t>
            </w:r>
          </w:p>
        </w:tc>
      </w:tr>
      <w:tr w:rsidR="00DC1E53" w:rsidRPr="002B4805" w14:paraId="79E808A9" w14:textId="77777777" w:rsidTr="001A23D5">
        <w:trPr>
          <w:trHeight w:hRule="exact" w:val="557"/>
        </w:trPr>
        <w:tc>
          <w:tcPr>
            <w:tcW w:w="2605" w:type="dxa"/>
          </w:tcPr>
          <w:p w14:paraId="60ADB01B" w14:textId="7314151F" w:rsidR="00DC1E53" w:rsidRPr="002B4805" w:rsidRDefault="00DC1E53" w:rsidP="003B450B">
            <w:pPr>
              <w:pStyle w:val="ListParagraph"/>
              <w:ind w:left="0"/>
              <w:rPr>
                <w:rFonts w:ascii="Century Gothic" w:hAnsi="Century Gothic" w:cs="Arial"/>
                <w:b/>
                <w:bCs/>
                <w:color w:val="000000" w:themeColor="text1"/>
              </w:rPr>
            </w:pPr>
          </w:p>
        </w:tc>
        <w:tc>
          <w:tcPr>
            <w:tcW w:w="1521" w:type="dxa"/>
          </w:tcPr>
          <w:p w14:paraId="0249F220" w14:textId="64152566" w:rsidR="00DC1E53" w:rsidRPr="002B4805" w:rsidRDefault="00DC1E53"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0900</w:t>
            </w:r>
          </w:p>
        </w:tc>
        <w:tc>
          <w:tcPr>
            <w:tcW w:w="4857" w:type="dxa"/>
          </w:tcPr>
          <w:p w14:paraId="69DA61D5" w14:textId="6EEE17E2" w:rsidR="00DC1E53" w:rsidRPr="002B4805" w:rsidRDefault="00DC1E53"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Competitors Briefing</w:t>
            </w:r>
          </w:p>
        </w:tc>
      </w:tr>
      <w:tr w:rsidR="00DC1E53" w:rsidRPr="002B4805" w14:paraId="1752A0D4" w14:textId="77777777" w:rsidTr="001A23D5">
        <w:trPr>
          <w:trHeight w:hRule="exact" w:val="557"/>
        </w:trPr>
        <w:tc>
          <w:tcPr>
            <w:tcW w:w="2605" w:type="dxa"/>
          </w:tcPr>
          <w:p w14:paraId="2C9B81EA" w14:textId="77777777" w:rsidR="00DC1E53" w:rsidRPr="002B4805" w:rsidRDefault="00DC1E53" w:rsidP="003B450B">
            <w:pPr>
              <w:pStyle w:val="ListParagraph"/>
              <w:ind w:left="0"/>
              <w:rPr>
                <w:rFonts w:ascii="Century Gothic" w:hAnsi="Century Gothic" w:cs="Arial"/>
                <w:color w:val="000000" w:themeColor="text1"/>
              </w:rPr>
            </w:pPr>
          </w:p>
        </w:tc>
        <w:tc>
          <w:tcPr>
            <w:tcW w:w="1521" w:type="dxa"/>
          </w:tcPr>
          <w:p w14:paraId="64D3BA6F" w14:textId="79519341" w:rsidR="00DC1E53" w:rsidRPr="002B4805" w:rsidRDefault="00DC1E53"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1030</w:t>
            </w:r>
          </w:p>
        </w:tc>
        <w:tc>
          <w:tcPr>
            <w:tcW w:w="4857" w:type="dxa"/>
          </w:tcPr>
          <w:p w14:paraId="29A418A8" w14:textId="79556027" w:rsidR="00DC1E53" w:rsidRPr="002B4805" w:rsidRDefault="00DC1E53"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1</w:t>
            </w:r>
            <w:r w:rsidRPr="002B4805">
              <w:rPr>
                <w:rFonts w:ascii="Century Gothic" w:hAnsi="Century Gothic" w:cs="Arial"/>
                <w:color w:val="000000" w:themeColor="text1"/>
                <w:vertAlign w:val="superscript"/>
              </w:rPr>
              <w:t>st</w:t>
            </w:r>
            <w:r w:rsidRPr="002B4805">
              <w:rPr>
                <w:rFonts w:ascii="Century Gothic" w:hAnsi="Century Gothic" w:cs="Arial"/>
                <w:color w:val="000000" w:themeColor="text1"/>
              </w:rPr>
              <w:t xml:space="preserve"> Warning Signal</w:t>
            </w:r>
          </w:p>
        </w:tc>
      </w:tr>
      <w:tr w:rsidR="00DC1E53" w:rsidRPr="002B4805" w14:paraId="3F75984A" w14:textId="77777777" w:rsidTr="001A23D5">
        <w:trPr>
          <w:trHeight w:hRule="exact" w:val="557"/>
        </w:trPr>
        <w:tc>
          <w:tcPr>
            <w:tcW w:w="2605" w:type="dxa"/>
          </w:tcPr>
          <w:p w14:paraId="55A13BE5" w14:textId="77777777" w:rsidR="00DC1E53" w:rsidRPr="002B4805" w:rsidRDefault="00DC1E53" w:rsidP="003B450B">
            <w:pPr>
              <w:pStyle w:val="ListParagraph"/>
              <w:ind w:left="0"/>
              <w:rPr>
                <w:rFonts w:ascii="Century Gothic" w:hAnsi="Century Gothic" w:cs="Arial"/>
                <w:b/>
                <w:bCs/>
                <w:color w:val="000000" w:themeColor="text1"/>
              </w:rPr>
            </w:pPr>
          </w:p>
        </w:tc>
        <w:tc>
          <w:tcPr>
            <w:tcW w:w="1521" w:type="dxa"/>
          </w:tcPr>
          <w:p w14:paraId="2583ADD0" w14:textId="2517B26F" w:rsidR="00DC1E53" w:rsidRPr="002B4805" w:rsidRDefault="00DC1E53"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1500</w:t>
            </w:r>
          </w:p>
        </w:tc>
        <w:tc>
          <w:tcPr>
            <w:tcW w:w="4857" w:type="dxa"/>
          </w:tcPr>
          <w:p w14:paraId="47AFD470" w14:textId="411C0C18" w:rsidR="00DC1E53" w:rsidRPr="002B4805" w:rsidRDefault="00DC1E53" w:rsidP="003B450B">
            <w:pPr>
              <w:pStyle w:val="ListParagraph"/>
              <w:ind w:left="0"/>
              <w:rPr>
                <w:rFonts w:ascii="Century Gothic" w:hAnsi="Century Gothic" w:cs="Arial"/>
                <w:color w:val="000000" w:themeColor="text1"/>
              </w:rPr>
            </w:pPr>
            <w:r w:rsidRPr="002B4805">
              <w:rPr>
                <w:rFonts w:ascii="Century Gothic" w:hAnsi="Century Gothic" w:cs="Arial"/>
                <w:color w:val="000000" w:themeColor="text1"/>
              </w:rPr>
              <w:t>No warning signal after 1500</w:t>
            </w:r>
          </w:p>
        </w:tc>
      </w:tr>
    </w:tbl>
    <w:p w14:paraId="49276049" w14:textId="64E31673" w:rsidR="008C5635" w:rsidRDefault="00A23214" w:rsidP="00014DB8">
      <w:pPr>
        <w:pStyle w:val="ListParagraph"/>
        <w:numPr>
          <w:ilvl w:val="1"/>
          <w:numId w:val="8"/>
        </w:numPr>
        <w:autoSpaceDE w:val="0"/>
        <w:autoSpaceDN w:val="0"/>
        <w:adjustRightInd w:val="0"/>
        <w:spacing w:after="0" w:line="240" w:lineRule="auto"/>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To alert boats that a race or sequence of races will begin soon, the orange starting</w:t>
      </w:r>
      <w:r w:rsidR="003E4E9C" w:rsidRPr="008C7C62">
        <w:rPr>
          <w:rFonts w:ascii="Century Gothic" w:hAnsi="Century Gothic" w:cs="Arial"/>
          <w:color w:val="000000" w:themeColor="text1"/>
          <w:sz w:val="24"/>
          <w:szCs w:val="24"/>
        </w:rPr>
        <w:t xml:space="preserve"> </w:t>
      </w:r>
      <w:r w:rsidRPr="008C7C62">
        <w:rPr>
          <w:rFonts w:ascii="Century Gothic" w:hAnsi="Century Gothic" w:cs="Arial"/>
          <w:color w:val="000000" w:themeColor="text1"/>
          <w:sz w:val="24"/>
          <w:szCs w:val="24"/>
        </w:rPr>
        <w:t xml:space="preserve">line flag will be displayed with one sound at least </w:t>
      </w:r>
      <w:r w:rsidRPr="000C0ED2">
        <w:rPr>
          <w:rFonts w:ascii="Century Gothic" w:hAnsi="Century Gothic" w:cs="Arial"/>
          <w:color w:val="000000" w:themeColor="text1"/>
          <w:sz w:val="24"/>
          <w:szCs w:val="24"/>
        </w:rPr>
        <w:t>five minutes</w:t>
      </w:r>
      <w:r w:rsidRPr="008C7C62">
        <w:rPr>
          <w:rFonts w:ascii="Century Gothic" w:hAnsi="Century Gothic" w:cs="Arial"/>
          <w:color w:val="000000" w:themeColor="text1"/>
          <w:sz w:val="24"/>
          <w:szCs w:val="24"/>
        </w:rPr>
        <w:t xml:space="preserve"> before a warning </w:t>
      </w:r>
      <w:r w:rsidRPr="00014DB8">
        <w:rPr>
          <w:rFonts w:ascii="Century Gothic" w:hAnsi="Century Gothic" w:cs="Arial"/>
          <w:color w:val="000000" w:themeColor="text1"/>
          <w:sz w:val="24"/>
          <w:szCs w:val="24"/>
        </w:rPr>
        <w:t>signal is made.</w:t>
      </w:r>
    </w:p>
    <w:p w14:paraId="35A8CFD4" w14:textId="1AE5D06F" w:rsidR="003E1C20" w:rsidRDefault="003E1C20">
      <w:pPr>
        <w:rPr>
          <w:rFonts w:ascii="Century Gothic" w:hAnsi="Century Gothic" w:cs="Arial"/>
          <w:color w:val="000000" w:themeColor="text1"/>
          <w:sz w:val="24"/>
          <w:szCs w:val="24"/>
        </w:rPr>
      </w:pPr>
      <w:r>
        <w:rPr>
          <w:rFonts w:ascii="Century Gothic" w:hAnsi="Century Gothic" w:cs="Arial"/>
          <w:color w:val="000000" w:themeColor="text1"/>
          <w:sz w:val="24"/>
          <w:szCs w:val="24"/>
        </w:rPr>
        <w:br w:type="page"/>
      </w:r>
    </w:p>
    <w:p w14:paraId="7D79F0E3" w14:textId="77777777" w:rsidR="00014DB8" w:rsidRPr="00571EFA" w:rsidRDefault="00014DB8" w:rsidP="00571EFA">
      <w:pPr>
        <w:autoSpaceDE w:val="0"/>
        <w:autoSpaceDN w:val="0"/>
        <w:adjustRightInd w:val="0"/>
        <w:spacing w:after="0" w:line="240" w:lineRule="auto"/>
        <w:jc w:val="both"/>
        <w:rPr>
          <w:rFonts w:ascii="Century Gothic" w:hAnsi="Century Gothic" w:cs="Arial"/>
          <w:color w:val="000000" w:themeColor="text1"/>
          <w:sz w:val="24"/>
          <w:szCs w:val="24"/>
        </w:rPr>
      </w:pPr>
    </w:p>
    <w:p w14:paraId="26AA15E0" w14:textId="6DE6A24A" w:rsidR="007753C6" w:rsidRPr="008C7C62" w:rsidRDefault="007C2D6F" w:rsidP="006A618E">
      <w:pPr>
        <w:pStyle w:val="ListParagraph"/>
        <w:numPr>
          <w:ilvl w:val="0"/>
          <w:numId w:val="1"/>
        </w:numPr>
        <w:jc w:val="both"/>
        <w:rPr>
          <w:rFonts w:ascii="Century Gothic" w:hAnsi="Century Gothic" w:cs="Arial"/>
          <w:color w:val="012169"/>
          <w:sz w:val="28"/>
          <w:szCs w:val="28"/>
        </w:rPr>
      </w:pPr>
      <w:r w:rsidRPr="008C7C62">
        <w:rPr>
          <w:rFonts w:ascii="Century Gothic" w:hAnsi="Century Gothic" w:cs="Arial"/>
          <w:color w:val="012169"/>
          <w:sz w:val="28"/>
          <w:szCs w:val="28"/>
        </w:rPr>
        <w:t>CLASS FLAGS</w:t>
      </w:r>
    </w:p>
    <w:p w14:paraId="515EFF55" w14:textId="761E619F" w:rsidR="0006627C" w:rsidRPr="008C7C62" w:rsidRDefault="0006627C" w:rsidP="00AE132C">
      <w:pPr>
        <w:pStyle w:val="ListParagraph"/>
        <w:numPr>
          <w:ilvl w:val="1"/>
          <w:numId w:val="9"/>
        </w:numPr>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Class flags are shown below on the</w:t>
      </w:r>
      <w:r w:rsidR="00A23214" w:rsidRPr="008C7C62">
        <w:rPr>
          <w:rFonts w:ascii="Century Gothic" w:hAnsi="Century Gothic" w:cs="Arial"/>
          <w:color w:val="000000" w:themeColor="text1"/>
          <w:sz w:val="24"/>
          <w:szCs w:val="24"/>
        </w:rPr>
        <w:t>ir</w:t>
      </w:r>
      <w:r w:rsidRPr="008C7C62">
        <w:rPr>
          <w:rFonts w:ascii="Century Gothic" w:hAnsi="Century Gothic" w:cs="Arial"/>
          <w:color w:val="000000" w:themeColor="text1"/>
          <w:sz w:val="24"/>
          <w:szCs w:val="24"/>
        </w:rPr>
        <w:t xml:space="preserve"> allocated rac</w:t>
      </w:r>
      <w:r w:rsidR="00A23214" w:rsidRPr="008C7C62">
        <w:rPr>
          <w:rFonts w:ascii="Century Gothic" w:hAnsi="Century Gothic" w:cs="Arial"/>
          <w:color w:val="000000" w:themeColor="text1"/>
          <w:sz w:val="24"/>
          <w:szCs w:val="24"/>
        </w:rPr>
        <w:t>ing</w:t>
      </w:r>
      <w:r w:rsidRPr="008C7C62">
        <w:rPr>
          <w:rFonts w:ascii="Century Gothic" w:hAnsi="Century Gothic" w:cs="Arial"/>
          <w:color w:val="000000" w:themeColor="text1"/>
          <w:sz w:val="24"/>
          <w:szCs w:val="24"/>
        </w:rPr>
        <w:t xml:space="preserve"> areas:</w:t>
      </w:r>
    </w:p>
    <w:tbl>
      <w:tblPr>
        <w:tblStyle w:val="TableGrid"/>
        <w:tblW w:w="0" w:type="auto"/>
        <w:tblInd w:w="113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773"/>
        <w:gridCol w:w="282"/>
        <w:gridCol w:w="2756"/>
      </w:tblGrid>
      <w:tr w:rsidR="00030244" w:rsidRPr="008C7C62" w14:paraId="015F1128" w14:textId="474CDD5C" w:rsidTr="00E90347">
        <w:trPr>
          <w:trHeight w:hRule="exact" w:val="567"/>
        </w:trPr>
        <w:tc>
          <w:tcPr>
            <w:tcW w:w="2773" w:type="dxa"/>
            <w:shd w:val="clear" w:color="auto" w:fill="BDD6EE" w:themeFill="accent5" w:themeFillTint="66"/>
            <w:vAlign w:val="center"/>
          </w:tcPr>
          <w:p w14:paraId="37DE715F" w14:textId="198A55D7" w:rsidR="005722C8" w:rsidRPr="008C7C62" w:rsidRDefault="005722C8" w:rsidP="00E90347">
            <w:pPr>
              <w:pStyle w:val="ListParagraph"/>
              <w:ind w:left="0"/>
              <w:jc w:val="center"/>
              <w:rPr>
                <w:rFonts w:ascii="Century Gothic" w:hAnsi="Century Gothic" w:cs="Arial"/>
                <w:color w:val="002060"/>
                <w:sz w:val="24"/>
                <w:szCs w:val="24"/>
              </w:rPr>
            </w:pPr>
            <w:r w:rsidRPr="008C7C62">
              <w:rPr>
                <w:rFonts w:ascii="Century Gothic" w:hAnsi="Century Gothic" w:cs="Arial"/>
                <w:color w:val="002060"/>
                <w:sz w:val="24"/>
                <w:szCs w:val="24"/>
              </w:rPr>
              <w:t>ALPHA COURSE</w:t>
            </w:r>
          </w:p>
        </w:tc>
        <w:tc>
          <w:tcPr>
            <w:tcW w:w="282" w:type="dxa"/>
            <w:shd w:val="clear" w:color="auto" w:fill="auto"/>
          </w:tcPr>
          <w:p w14:paraId="2130D294" w14:textId="77777777" w:rsidR="005722C8" w:rsidRPr="008C7C62" w:rsidRDefault="005722C8" w:rsidP="00B917AD">
            <w:pPr>
              <w:pStyle w:val="ListParagraph"/>
              <w:ind w:left="0"/>
              <w:jc w:val="center"/>
              <w:rPr>
                <w:rFonts w:ascii="Century Gothic" w:hAnsi="Century Gothic" w:cs="Arial"/>
                <w:color w:val="002060"/>
                <w:sz w:val="24"/>
                <w:szCs w:val="24"/>
              </w:rPr>
            </w:pPr>
          </w:p>
        </w:tc>
        <w:tc>
          <w:tcPr>
            <w:tcW w:w="2756" w:type="dxa"/>
            <w:shd w:val="clear" w:color="auto" w:fill="BDD6EE" w:themeFill="accent5" w:themeFillTint="66"/>
            <w:vAlign w:val="center"/>
          </w:tcPr>
          <w:p w14:paraId="6AD4EDD5" w14:textId="5C8FF92C" w:rsidR="005722C8" w:rsidRPr="008C7C62" w:rsidRDefault="005722C8" w:rsidP="00B917AD">
            <w:pPr>
              <w:pStyle w:val="ListParagraph"/>
              <w:ind w:left="0"/>
              <w:jc w:val="center"/>
              <w:rPr>
                <w:rFonts w:ascii="Century Gothic" w:hAnsi="Century Gothic" w:cs="Arial"/>
                <w:color w:val="002060"/>
                <w:sz w:val="24"/>
                <w:szCs w:val="24"/>
              </w:rPr>
            </w:pPr>
            <w:r w:rsidRPr="008C7C62">
              <w:rPr>
                <w:rFonts w:ascii="Century Gothic" w:hAnsi="Century Gothic" w:cs="Arial"/>
                <w:color w:val="002060"/>
                <w:sz w:val="24"/>
                <w:szCs w:val="24"/>
              </w:rPr>
              <w:t>BRAVO COURSE</w:t>
            </w:r>
          </w:p>
        </w:tc>
      </w:tr>
      <w:tr w:rsidR="0088127D" w:rsidRPr="008C7C62" w14:paraId="6A3F3794" w14:textId="05B4F54D" w:rsidTr="00E90347">
        <w:trPr>
          <w:trHeight w:hRule="exact" w:val="1014"/>
        </w:trPr>
        <w:tc>
          <w:tcPr>
            <w:tcW w:w="2773" w:type="dxa"/>
            <w:shd w:val="clear" w:color="auto" w:fill="F2F2F2" w:themeFill="background1" w:themeFillShade="F2"/>
            <w:vAlign w:val="center"/>
          </w:tcPr>
          <w:p w14:paraId="5A11B4C4" w14:textId="1198E796" w:rsidR="00E90347" w:rsidRDefault="00E90347" w:rsidP="00E90347">
            <w:pPr>
              <w:pStyle w:val="ListParagraph"/>
              <w:ind w:left="0"/>
              <w:jc w:val="right"/>
              <w:rPr>
                <w:rFonts w:ascii="Century Gothic" w:hAnsi="Century Gothic" w:cs="Arial"/>
                <w:color w:val="000000" w:themeColor="text1"/>
              </w:rPr>
            </w:pPr>
            <w:r>
              <w:rPr>
                <w:noProof/>
              </w:rPr>
              <w:drawing>
                <wp:anchor distT="0" distB="0" distL="114300" distR="114300" simplePos="0" relativeHeight="251860992" behindDoc="1" locked="0" layoutInCell="1" allowOverlap="1" wp14:anchorId="1D90FC3C" wp14:editId="085D3654">
                  <wp:simplePos x="0" y="0"/>
                  <wp:positionH relativeFrom="column">
                    <wp:posOffset>-676275</wp:posOffset>
                  </wp:positionH>
                  <wp:positionV relativeFrom="paragraph">
                    <wp:posOffset>-20320</wp:posOffset>
                  </wp:positionV>
                  <wp:extent cx="581025" cy="581025"/>
                  <wp:effectExtent l="0" t="0" r="9525" b="9525"/>
                  <wp:wrapTight wrapText="bothSides">
                    <wp:wrapPolygon edited="0">
                      <wp:start x="0" y="0"/>
                      <wp:lineTo x="0" y="21246"/>
                      <wp:lineTo x="21246" y="21246"/>
                      <wp:lineTo x="21246" y="0"/>
                      <wp:lineTo x="0" y="0"/>
                    </wp:wrapPolygon>
                  </wp:wrapTight>
                  <wp:docPr id="1" name="Picture 1" descr="Profil för Open Skiff N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 för Open Skiff NZ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1E71A" w14:textId="6DAFF00C" w:rsidR="0088127D" w:rsidRPr="00E57E15" w:rsidRDefault="0088127D" w:rsidP="00E90347">
            <w:pPr>
              <w:pStyle w:val="ListParagraph"/>
              <w:ind w:left="0"/>
              <w:jc w:val="right"/>
              <w:rPr>
                <w:rFonts w:ascii="Century Gothic" w:hAnsi="Century Gothic" w:cs="Arial"/>
                <w:color w:val="000000" w:themeColor="text1"/>
              </w:rPr>
            </w:pPr>
            <w:r>
              <w:rPr>
                <w:rFonts w:ascii="Century Gothic" w:hAnsi="Century Gothic" w:cs="Arial"/>
                <w:color w:val="000000" w:themeColor="text1"/>
              </w:rPr>
              <w:t>O</w:t>
            </w:r>
            <w:r w:rsidR="00E90347">
              <w:rPr>
                <w:rFonts w:ascii="Century Gothic" w:hAnsi="Century Gothic" w:cs="Arial"/>
                <w:color w:val="000000" w:themeColor="text1"/>
              </w:rPr>
              <w:t>pen Skiff</w:t>
            </w:r>
          </w:p>
        </w:tc>
        <w:tc>
          <w:tcPr>
            <w:tcW w:w="282" w:type="dxa"/>
            <w:shd w:val="clear" w:color="auto" w:fill="FFFFFF" w:themeFill="background1"/>
          </w:tcPr>
          <w:p w14:paraId="6F2A3CCD" w14:textId="0B558F86" w:rsidR="0088127D" w:rsidRPr="008C7C62" w:rsidRDefault="0088127D" w:rsidP="002D04B5">
            <w:pPr>
              <w:pStyle w:val="ListParagraph"/>
              <w:ind w:left="0"/>
              <w:jc w:val="right"/>
              <w:rPr>
                <w:rFonts w:ascii="Century Gothic" w:hAnsi="Century Gothic" w:cs="Arial"/>
                <w:noProof/>
                <w:color w:val="000000" w:themeColor="text1"/>
                <w:sz w:val="20"/>
                <w:szCs w:val="20"/>
              </w:rPr>
            </w:pPr>
          </w:p>
        </w:tc>
        <w:tc>
          <w:tcPr>
            <w:tcW w:w="2756" w:type="dxa"/>
            <w:shd w:val="clear" w:color="auto" w:fill="F2F2F2" w:themeFill="background1" w:themeFillShade="F2"/>
            <w:vAlign w:val="center"/>
          </w:tcPr>
          <w:p w14:paraId="6D84509D" w14:textId="5F01DE09" w:rsidR="00E90347" w:rsidRDefault="000F3824" w:rsidP="0088127D">
            <w:pPr>
              <w:pStyle w:val="ListParagraph"/>
              <w:ind w:left="0"/>
              <w:jc w:val="right"/>
              <w:rPr>
                <w:rFonts w:ascii="Century Gothic" w:hAnsi="Century Gothic" w:cs="Arial"/>
                <w:color w:val="000000" w:themeColor="text1"/>
                <w:sz w:val="24"/>
                <w:szCs w:val="24"/>
              </w:rPr>
            </w:pPr>
            <w:r>
              <w:rPr>
                <w:noProof/>
              </w:rPr>
              <w:drawing>
                <wp:anchor distT="0" distB="0" distL="114300" distR="114300" simplePos="0" relativeHeight="251891712" behindDoc="1" locked="0" layoutInCell="1" allowOverlap="1" wp14:anchorId="65AFE804" wp14:editId="45224205">
                  <wp:simplePos x="0" y="0"/>
                  <wp:positionH relativeFrom="column">
                    <wp:posOffset>-178435</wp:posOffset>
                  </wp:positionH>
                  <wp:positionV relativeFrom="paragraph">
                    <wp:posOffset>-44450</wp:posOffset>
                  </wp:positionV>
                  <wp:extent cx="607060" cy="571500"/>
                  <wp:effectExtent l="0" t="0" r="2540" b="0"/>
                  <wp:wrapTight wrapText="bothSides">
                    <wp:wrapPolygon edited="0">
                      <wp:start x="0" y="0"/>
                      <wp:lineTo x="0" y="20880"/>
                      <wp:lineTo x="21013" y="20880"/>
                      <wp:lineTo x="21013" y="0"/>
                      <wp:lineTo x="0" y="0"/>
                    </wp:wrapPolygon>
                  </wp:wrapTight>
                  <wp:docPr id="108835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06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49434" w14:textId="3320BB44" w:rsidR="0088127D" w:rsidRDefault="00CF04D9" w:rsidP="0088127D">
            <w:pPr>
              <w:pStyle w:val="ListParagraph"/>
              <w:ind w:left="0"/>
              <w:jc w:val="right"/>
              <w:rPr>
                <w:rFonts w:ascii="Century Gothic" w:hAnsi="Century Gothic" w:cs="Arial"/>
                <w:color w:val="000000" w:themeColor="text1"/>
                <w:sz w:val="24"/>
                <w:szCs w:val="24"/>
              </w:rPr>
            </w:pPr>
            <w:r>
              <w:rPr>
                <w:rFonts w:ascii="Century Gothic" w:hAnsi="Century Gothic" w:cs="Arial"/>
                <w:color w:val="000000" w:themeColor="text1"/>
                <w:sz w:val="24"/>
                <w:szCs w:val="24"/>
              </w:rPr>
              <w:t>125</w:t>
            </w:r>
          </w:p>
          <w:p w14:paraId="2AAB936F" w14:textId="1345B975" w:rsidR="00E90347" w:rsidRPr="00E57E15" w:rsidRDefault="00E90347" w:rsidP="0088127D">
            <w:pPr>
              <w:pStyle w:val="ListParagraph"/>
              <w:ind w:left="0"/>
              <w:jc w:val="right"/>
              <w:rPr>
                <w:rFonts w:ascii="Century Gothic" w:hAnsi="Century Gothic" w:cs="Arial"/>
                <w:color w:val="000000" w:themeColor="text1"/>
                <w:sz w:val="24"/>
                <w:szCs w:val="24"/>
              </w:rPr>
            </w:pPr>
          </w:p>
        </w:tc>
      </w:tr>
      <w:tr w:rsidR="0088127D" w:rsidRPr="008C7C62" w14:paraId="385C961F" w14:textId="6968A509" w:rsidTr="000637CC">
        <w:trPr>
          <w:trHeight w:hRule="exact" w:val="1001"/>
        </w:trPr>
        <w:tc>
          <w:tcPr>
            <w:tcW w:w="2773" w:type="dxa"/>
            <w:shd w:val="clear" w:color="auto" w:fill="F2F2F2" w:themeFill="background1" w:themeFillShade="F2"/>
            <w:vAlign w:val="center"/>
          </w:tcPr>
          <w:p w14:paraId="2168A5E5" w14:textId="3BA1203F" w:rsidR="000637CC" w:rsidRDefault="000637CC" w:rsidP="000637CC">
            <w:pPr>
              <w:pStyle w:val="ListParagraph"/>
              <w:ind w:left="0"/>
              <w:jc w:val="right"/>
              <w:rPr>
                <w:rFonts w:ascii="Century Gothic" w:hAnsi="Century Gothic" w:cs="Arial"/>
                <w:color w:val="000000" w:themeColor="text1"/>
              </w:rPr>
            </w:pPr>
            <w:r w:rsidRPr="00E57E15">
              <w:rPr>
                <w:rFonts w:ascii="Century Gothic" w:hAnsi="Century Gothic" w:cs="Arial"/>
                <w:noProof/>
                <w:color w:val="000000" w:themeColor="text1"/>
              </w:rPr>
              <w:drawing>
                <wp:anchor distT="0" distB="0" distL="114300" distR="114300" simplePos="0" relativeHeight="251880448" behindDoc="1" locked="0" layoutInCell="1" allowOverlap="1" wp14:anchorId="30211A7A" wp14:editId="018EF1BF">
                  <wp:simplePos x="0" y="0"/>
                  <wp:positionH relativeFrom="margin">
                    <wp:posOffset>-85090</wp:posOffset>
                  </wp:positionH>
                  <wp:positionV relativeFrom="paragraph">
                    <wp:posOffset>-38735</wp:posOffset>
                  </wp:positionV>
                  <wp:extent cx="752475" cy="581025"/>
                  <wp:effectExtent l="0" t="0" r="9525" b="9525"/>
                  <wp:wrapTight wrapText="bothSides">
                    <wp:wrapPolygon edited="0">
                      <wp:start x="0" y="0"/>
                      <wp:lineTo x="0" y="21246"/>
                      <wp:lineTo x="21327" y="21246"/>
                      <wp:lineTo x="21327" y="0"/>
                      <wp:lineTo x="0" y="0"/>
                    </wp:wrapPolygon>
                  </wp:wrapTight>
                  <wp:docPr id="1274931124" name="Picture 4" descr="A black circle with a letter o i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31124" name="Picture 4" descr="A black circle with a letter o in a yellow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2475" cy="581025"/>
                          </a:xfrm>
                          <a:prstGeom prst="rect">
                            <a:avLst/>
                          </a:prstGeom>
                        </pic:spPr>
                      </pic:pic>
                    </a:graphicData>
                  </a:graphic>
                  <wp14:sizeRelH relativeFrom="page">
                    <wp14:pctWidth>0</wp14:pctWidth>
                  </wp14:sizeRelH>
                  <wp14:sizeRelV relativeFrom="page">
                    <wp14:pctHeight>0</wp14:pctHeight>
                  </wp14:sizeRelV>
                </wp:anchor>
              </w:drawing>
            </w:r>
          </w:p>
          <w:p w14:paraId="164406F4" w14:textId="08D056DD" w:rsidR="00E90347" w:rsidRPr="00E57E15" w:rsidRDefault="00E90347" w:rsidP="000637CC">
            <w:pPr>
              <w:pStyle w:val="ListParagraph"/>
              <w:ind w:left="0"/>
              <w:jc w:val="right"/>
              <w:rPr>
                <w:rFonts w:ascii="Century Gothic" w:hAnsi="Century Gothic" w:cs="Arial"/>
                <w:color w:val="000000" w:themeColor="text1"/>
              </w:rPr>
            </w:pPr>
            <w:r>
              <w:rPr>
                <w:rFonts w:ascii="Century Gothic" w:hAnsi="Century Gothic" w:cs="Arial"/>
                <w:color w:val="000000" w:themeColor="text1"/>
              </w:rPr>
              <w:t>Optimist</w:t>
            </w:r>
          </w:p>
        </w:tc>
        <w:tc>
          <w:tcPr>
            <w:tcW w:w="282" w:type="dxa"/>
            <w:shd w:val="clear" w:color="auto" w:fill="FFFFFF" w:themeFill="background1"/>
          </w:tcPr>
          <w:p w14:paraId="30552376" w14:textId="77777777" w:rsidR="0088127D" w:rsidRPr="008C7C62" w:rsidRDefault="0088127D" w:rsidP="002D04B5">
            <w:pPr>
              <w:pStyle w:val="ListParagraph"/>
              <w:ind w:left="0"/>
              <w:jc w:val="right"/>
              <w:rPr>
                <w:rFonts w:ascii="Century Gothic" w:hAnsi="Century Gothic" w:cs="Arial"/>
                <w:noProof/>
                <w:color w:val="000000" w:themeColor="text1"/>
                <w:sz w:val="20"/>
                <w:szCs w:val="20"/>
              </w:rPr>
            </w:pPr>
          </w:p>
        </w:tc>
        <w:tc>
          <w:tcPr>
            <w:tcW w:w="2756" w:type="dxa"/>
            <w:shd w:val="clear" w:color="auto" w:fill="F2F2F2" w:themeFill="background1" w:themeFillShade="F2"/>
            <w:vAlign w:val="center"/>
          </w:tcPr>
          <w:p w14:paraId="52594E70" w14:textId="575CACB6" w:rsidR="0088127D" w:rsidRPr="00E57E15" w:rsidRDefault="00CF04D9" w:rsidP="008C5635">
            <w:pPr>
              <w:pStyle w:val="ListParagraph"/>
              <w:ind w:left="0"/>
              <w:jc w:val="right"/>
              <w:rPr>
                <w:rFonts w:ascii="Century Gothic" w:hAnsi="Century Gothic" w:cs="Arial"/>
                <w:color w:val="000000" w:themeColor="text1"/>
                <w:sz w:val="24"/>
                <w:szCs w:val="24"/>
              </w:rPr>
            </w:pPr>
            <w:r w:rsidRPr="00E57E15">
              <w:rPr>
                <w:rFonts w:ascii="Century Gothic" w:hAnsi="Century Gothic" w:cs="Arial"/>
                <w:noProof/>
                <w:color w:val="000000" w:themeColor="text1"/>
                <w:sz w:val="24"/>
                <w:szCs w:val="24"/>
              </w:rPr>
              <w:drawing>
                <wp:anchor distT="0" distB="0" distL="114300" distR="114300" simplePos="0" relativeHeight="251887616" behindDoc="0" locked="0" layoutInCell="1" allowOverlap="1" wp14:anchorId="195AA267" wp14:editId="79CE8A1D">
                  <wp:simplePos x="0" y="0"/>
                  <wp:positionH relativeFrom="column">
                    <wp:posOffset>-71120</wp:posOffset>
                  </wp:positionH>
                  <wp:positionV relativeFrom="paragraph">
                    <wp:posOffset>-20320</wp:posOffset>
                  </wp:positionV>
                  <wp:extent cx="861695" cy="601980"/>
                  <wp:effectExtent l="0" t="0" r="0" b="7620"/>
                  <wp:wrapNone/>
                  <wp:docPr id="740633598" name="Picture 8" descr="A green rectangular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63650" name="Picture 8" descr="A green rectangular sign with red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1695" cy="601980"/>
                          </a:xfrm>
                          <a:prstGeom prst="rect">
                            <a:avLst/>
                          </a:prstGeom>
                        </pic:spPr>
                      </pic:pic>
                    </a:graphicData>
                  </a:graphic>
                  <wp14:sizeRelH relativeFrom="page">
                    <wp14:pctWidth>0</wp14:pctWidth>
                  </wp14:sizeRelH>
                  <wp14:sizeRelV relativeFrom="page">
                    <wp14:pctHeight>0</wp14:pctHeight>
                  </wp14:sizeRelV>
                </wp:anchor>
              </w:drawing>
            </w:r>
          </w:p>
          <w:p w14:paraId="4ACB7E7B" w14:textId="7DB6C2BF" w:rsidR="0088127D" w:rsidRPr="00E57E15" w:rsidRDefault="000637CC" w:rsidP="00313528">
            <w:pPr>
              <w:pStyle w:val="ListParagraph"/>
              <w:ind w:left="0"/>
              <w:jc w:val="right"/>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ILCA </w:t>
            </w:r>
          </w:p>
        </w:tc>
      </w:tr>
      <w:tr w:rsidR="00CF04D9" w:rsidRPr="008C7C62" w14:paraId="478B0350" w14:textId="77777777" w:rsidTr="00E90347">
        <w:trPr>
          <w:trHeight w:hRule="exact" w:val="1001"/>
        </w:trPr>
        <w:tc>
          <w:tcPr>
            <w:tcW w:w="2773" w:type="dxa"/>
            <w:shd w:val="clear" w:color="auto" w:fill="F2F2F2" w:themeFill="background1" w:themeFillShade="F2"/>
            <w:vAlign w:val="bottom"/>
          </w:tcPr>
          <w:p w14:paraId="09B16FA1" w14:textId="76E47488" w:rsidR="00CF04D9" w:rsidRPr="00E57E15" w:rsidRDefault="00CF04D9" w:rsidP="000F3824">
            <w:pPr>
              <w:pStyle w:val="ListParagraph"/>
              <w:ind w:left="0"/>
              <w:jc w:val="right"/>
              <w:rPr>
                <w:rFonts w:ascii="Century Gothic" w:hAnsi="Century Gothic" w:cs="Arial"/>
                <w:noProof/>
                <w:color w:val="000000" w:themeColor="text1"/>
              </w:rPr>
            </w:pPr>
            <w:r w:rsidRPr="00E57E15">
              <w:rPr>
                <w:rFonts w:ascii="Century Gothic" w:hAnsi="Century Gothic" w:cs="Arial"/>
                <w:noProof/>
                <w:color w:val="000000" w:themeColor="text1"/>
              </w:rPr>
              <w:drawing>
                <wp:anchor distT="0" distB="0" distL="114300" distR="114300" simplePos="0" relativeHeight="251889664" behindDoc="1" locked="0" layoutInCell="1" allowOverlap="1" wp14:anchorId="2FFFF49D" wp14:editId="6ABD2FED">
                  <wp:simplePos x="0" y="0"/>
                  <wp:positionH relativeFrom="column">
                    <wp:posOffset>-885825</wp:posOffset>
                  </wp:positionH>
                  <wp:positionV relativeFrom="paragraph">
                    <wp:posOffset>19685</wp:posOffset>
                  </wp:positionV>
                  <wp:extent cx="800100" cy="600075"/>
                  <wp:effectExtent l="0" t="0" r="0" b="9525"/>
                  <wp:wrapTight wrapText="bothSides">
                    <wp:wrapPolygon edited="0">
                      <wp:start x="0" y="0"/>
                      <wp:lineTo x="0" y="21257"/>
                      <wp:lineTo x="21086" y="21257"/>
                      <wp:lineTo x="21086" y="0"/>
                      <wp:lineTo x="0" y="0"/>
                    </wp:wrapPolygon>
                  </wp:wrapTight>
                  <wp:docPr id="1831159214" name="Picture 1" descr="A red diamo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59214" name="Picture 1" descr="A red diamond with black lin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0100" cy="600075"/>
                          </a:xfrm>
                          <a:prstGeom prst="rect">
                            <a:avLst/>
                          </a:prstGeom>
                        </pic:spPr>
                      </pic:pic>
                    </a:graphicData>
                  </a:graphic>
                  <wp14:sizeRelH relativeFrom="margin">
                    <wp14:pctWidth>0</wp14:pctWidth>
                  </wp14:sizeRelH>
                  <wp14:sizeRelV relativeFrom="margin">
                    <wp14:pctHeight>0</wp14:pctHeight>
                  </wp14:sizeRelV>
                </wp:anchor>
              </w:drawing>
            </w:r>
            <w:r w:rsidR="000F3824">
              <w:rPr>
                <w:rFonts w:ascii="Century Gothic" w:hAnsi="Century Gothic" w:cs="Arial"/>
                <w:noProof/>
                <w:color w:val="000000" w:themeColor="text1"/>
              </w:rPr>
              <w:t>Small Mixed Dinghy</w:t>
            </w:r>
          </w:p>
        </w:tc>
        <w:tc>
          <w:tcPr>
            <w:tcW w:w="282" w:type="dxa"/>
            <w:shd w:val="clear" w:color="auto" w:fill="FFFFFF" w:themeFill="background1"/>
          </w:tcPr>
          <w:p w14:paraId="7714392B" w14:textId="77777777" w:rsidR="00CF04D9" w:rsidRPr="008C7C62" w:rsidRDefault="00CF04D9" w:rsidP="002D04B5">
            <w:pPr>
              <w:pStyle w:val="ListParagraph"/>
              <w:ind w:left="0"/>
              <w:jc w:val="right"/>
              <w:rPr>
                <w:rFonts w:ascii="Century Gothic" w:hAnsi="Century Gothic" w:cs="Arial"/>
                <w:noProof/>
                <w:color w:val="000000" w:themeColor="text1"/>
                <w:sz w:val="20"/>
                <w:szCs w:val="20"/>
              </w:rPr>
            </w:pPr>
          </w:p>
        </w:tc>
        <w:tc>
          <w:tcPr>
            <w:tcW w:w="2756" w:type="dxa"/>
            <w:shd w:val="clear" w:color="auto" w:fill="F2F2F2" w:themeFill="background1" w:themeFillShade="F2"/>
            <w:vAlign w:val="center"/>
          </w:tcPr>
          <w:p w14:paraId="5DE223FA" w14:textId="09727848" w:rsidR="00CF04D9" w:rsidRPr="000F3824" w:rsidRDefault="000F3824" w:rsidP="000F3824">
            <w:pPr>
              <w:pStyle w:val="ListParagraph"/>
              <w:ind w:left="0"/>
              <w:jc w:val="right"/>
              <w:rPr>
                <w:noProof/>
              </w:rPr>
            </w:pPr>
            <w:r w:rsidRPr="000637CC">
              <w:rPr>
                <w:rFonts w:ascii="Century Gothic" w:hAnsi="Century Gothic"/>
                <w:noProof/>
                <w:sz w:val="24"/>
                <w:szCs w:val="24"/>
              </w:rPr>
              <w:drawing>
                <wp:anchor distT="0" distB="0" distL="114300" distR="114300" simplePos="0" relativeHeight="251890688" behindDoc="1" locked="0" layoutInCell="1" allowOverlap="1" wp14:anchorId="2E519932" wp14:editId="3D4E8C8B">
                  <wp:simplePos x="0" y="0"/>
                  <wp:positionH relativeFrom="column">
                    <wp:posOffset>-838200</wp:posOffset>
                  </wp:positionH>
                  <wp:positionV relativeFrom="paragraph">
                    <wp:posOffset>635</wp:posOffset>
                  </wp:positionV>
                  <wp:extent cx="733425" cy="628650"/>
                  <wp:effectExtent l="0" t="0" r="9525" b="0"/>
                  <wp:wrapTight wrapText="bothSides">
                    <wp:wrapPolygon edited="0">
                      <wp:start x="0" y="0"/>
                      <wp:lineTo x="0" y="20945"/>
                      <wp:lineTo x="21319" y="20945"/>
                      <wp:lineTo x="21319" y="0"/>
                      <wp:lineTo x="0" y="0"/>
                    </wp:wrapPolygon>
                  </wp:wrapTight>
                  <wp:docPr id="4" name="Picture 3" descr="Nautical Code Signal Nylon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utical Code Signal Nylon Flag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t>Large Mixed Dinghy</w:t>
            </w:r>
          </w:p>
        </w:tc>
      </w:tr>
      <w:tr w:rsidR="00CF04D9" w:rsidRPr="008C7C62" w14:paraId="5F3CF924" w14:textId="77777777" w:rsidTr="00CF04D9">
        <w:trPr>
          <w:trHeight w:hRule="exact" w:val="1001"/>
        </w:trPr>
        <w:tc>
          <w:tcPr>
            <w:tcW w:w="2773" w:type="dxa"/>
            <w:shd w:val="clear" w:color="auto" w:fill="F2F2F2" w:themeFill="background1" w:themeFillShade="F2"/>
            <w:vAlign w:val="center"/>
          </w:tcPr>
          <w:p w14:paraId="50FAF90D" w14:textId="260FFEBD" w:rsidR="000F3824" w:rsidRDefault="000F3824" w:rsidP="000F3824">
            <w:pPr>
              <w:pStyle w:val="ListParagraph"/>
              <w:ind w:left="0"/>
              <w:jc w:val="right"/>
              <w:rPr>
                <w:rFonts w:ascii="Century Gothic" w:hAnsi="Century Gothic" w:cs="Arial"/>
                <w:noProof/>
                <w:color w:val="000000" w:themeColor="text1"/>
              </w:rPr>
            </w:pPr>
          </w:p>
          <w:p w14:paraId="4FBB49EE" w14:textId="325F549C" w:rsidR="00CF04D9" w:rsidRDefault="00CF04D9" w:rsidP="000F3824">
            <w:pPr>
              <w:pStyle w:val="ListParagraph"/>
              <w:ind w:left="0"/>
              <w:jc w:val="right"/>
              <w:rPr>
                <w:rFonts w:ascii="Century Gothic" w:hAnsi="Century Gothic" w:cs="Arial"/>
                <w:noProof/>
                <w:color w:val="000000" w:themeColor="text1"/>
              </w:rPr>
            </w:pPr>
          </w:p>
        </w:tc>
        <w:tc>
          <w:tcPr>
            <w:tcW w:w="282" w:type="dxa"/>
            <w:shd w:val="clear" w:color="auto" w:fill="FFFFFF" w:themeFill="background1"/>
            <w:vAlign w:val="center"/>
          </w:tcPr>
          <w:p w14:paraId="5F100ACC" w14:textId="570A2060" w:rsidR="00CF04D9" w:rsidRPr="008C7C62" w:rsidRDefault="00CF04D9" w:rsidP="00CF04D9">
            <w:pPr>
              <w:pStyle w:val="ListParagraph"/>
              <w:ind w:left="0"/>
              <w:jc w:val="right"/>
              <w:rPr>
                <w:rFonts w:ascii="Century Gothic" w:hAnsi="Century Gothic" w:cs="Arial"/>
                <w:noProof/>
                <w:color w:val="000000" w:themeColor="text1"/>
                <w:sz w:val="20"/>
                <w:szCs w:val="20"/>
              </w:rPr>
            </w:pPr>
          </w:p>
        </w:tc>
        <w:tc>
          <w:tcPr>
            <w:tcW w:w="2756" w:type="dxa"/>
            <w:shd w:val="clear" w:color="auto" w:fill="F2F2F2" w:themeFill="background1" w:themeFillShade="F2"/>
            <w:vAlign w:val="center"/>
          </w:tcPr>
          <w:p w14:paraId="2A3104AC" w14:textId="3375A38F" w:rsidR="000F3824" w:rsidRDefault="000F3824" w:rsidP="008C5635">
            <w:pPr>
              <w:pStyle w:val="ListParagraph"/>
              <w:ind w:left="0"/>
              <w:jc w:val="right"/>
              <w:rPr>
                <w:rFonts w:ascii="Century Gothic" w:hAnsi="Century Gothic" w:cs="Arial"/>
                <w:noProof/>
                <w:color w:val="000000" w:themeColor="text1"/>
              </w:rPr>
            </w:pPr>
            <w:r>
              <w:rPr>
                <w:rFonts w:ascii="Century Gothic" w:hAnsi="Century Gothic" w:cs="Arial"/>
                <w:noProof/>
                <w:color w:val="000000" w:themeColor="text1"/>
              </w:rPr>
              <w:drawing>
                <wp:anchor distT="0" distB="0" distL="114300" distR="114300" simplePos="0" relativeHeight="251892736" behindDoc="1" locked="0" layoutInCell="1" allowOverlap="1" wp14:anchorId="695F778F" wp14:editId="6CC10D25">
                  <wp:simplePos x="0" y="0"/>
                  <wp:positionH relativeFrom="column">
                    <wp:posOffset>-797560</wp:posOffset>
                  </wp:positionH>
                  <wp:positionV relativeFrom="paragraph">
                    <wp:posOffset>-41910</wp:posOffset>
                  </wp:positionV>
                  <wp:extent cx="762000" cy="542925"/>
                  <wp:effectExtent l="0" t="0" r="0" b="9525"/>
                  <wp:wrapTight wrapText="bothSides">
                    <wp:wrapPolygon edited="0">
                      <wp:start x="0" y="0"/>
                      <wp:lineTo x="0" y="21221"/>
                      <wp:lineTo x="21060" y="21221"/>
                      <wp:lineTo x="21060" y="0"/>
                      <wp:lineTo x="0" y="0"/>
                    </wp:wrapPolygon>
                  </wp:wrapTight>
                  <wp:docPr id="760709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B1E10" w14:textId="54B15E25" w:rsidR="00CF04D9" w:rsidRPr="000637CC" w:rsidRDefault="000F3824" w:rsidP="008C5635">
            <w:pPr>
              <w:pStyle w:val="ListParagraph"/>
              <w:ind w:left="0"/>
              <w:jc w:val="right"/>
              <w:rPr>
                <w:rFonts w:ascii="Century Gothic" w:hAnsi="Century Gothic"/>
                <w:noProof/>
                <w:sz w:val="24"/>
                <w:szCs w:val="24"/>
              </w:rPr>
            </w:pPr>
            <w:r>
              <w:rPr>
                <w:rFonts w:ascii="Century Gothic" w:hAnsi="Century Gothic" w:cs="Arial"/>
                <w:noProof/>
                <w:color w:val="000000" w:themeColor="text1"/>
              </w:rPr>
              <w:t>Hansa</w:t>
            </w:r>
          </w:p>
        </w:tc>
      </w:tr>
    </w:tbl>
    <w:p w14:paraId="7C5B510D" w14:textId="77777777" w:rsidR="0006627C" w:rsidRPr="008C7C62" w:rsidRDefault="0006627C" w:rsidP="0027363C">
      <w:pPr>
        <w:pStyle w:val="ListParagraph"/>
        <w:ind w:left="964"/>
        <w:jc w:val="both"/>
        <w:rPr>
          <w:rFonts w:ascii="Century Gothic" w:hAnsi="Century Gothic" w:cs="Arial"/>
          <w:color w:val="000000" w:themeColor="text1"/>
          <w:sz w:val="20"/>
          <w:szCs w:val="20"/>
        </w:rPr>
      </w:pPr>
    </w:p>
    <w:p w14:paraId="41CD0442" w14:textId="5D0BBAA4" w:rsidR="007753C6" w:rsidRPr="008C7C62" w:rsidRDefault="007F049F" w:rsidP="006A618E">
      <w:pPr>
        <w:pStyle w:val="ListParagraph"/>
        <w:numPr>
          <w:ilvl w:val="0"/>
          <w:numId w:val="1"/>
        </w:numPr>
        <w:jc w:val="both"/>
        <w:rPr>
          <w:rFonts w:ascii="Century Gothic" w:hAnsi="Century Gothic" w:cs="Arial"/>
          <w:color w:val="012169"/>
          <w:sz w:val="28"/>
          <w:szCs w:val="28"/>
        </w:rPr>
      </w:pPr>
      <w:r w:rsidRPr="008C7C62">
        <w:rPr>
          <w:rFonts w:ascii="Century Gothic" w:hAnsi="Century Gothic" w:cs="Arial"/>
          <w:color w:val="012169"/>
          <w:sz w:val="28"/>
          <w:szCs w:val="28"/>
        </w:rPr>
        <w:t>RACING AREA</w:t>
      </w:r>
    </w:p>
    <w:p w14:paraId="0DEA07B5" w14:textId="494A8E8F" w:rsidR="00023CC1" w:rsidRPr="008C7C62" w:rsidRDefault="007F049F" w:rsidP="00AE132C">
      <w:pPr>
        <w:pStyle w:val="ListParagraph"/>
        <w:numPr>
          <w:ilvl w:val="1"/>
          <w:numId w:val="5"/>
        </w:numPr>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SI Attachment A shows the approximate locations of racing areas.</w:t>
      </w:r>
    </w:p>
    <w:p w14:paraId="12EDED2C" w14:textId="573D17CD" w:rsidR="008D0DE8" w:rsidRPr="008C7C62" w:rsidRDefault="008D0DE8" w:rsidP="00AE132C">
      <w:pPr>
        <w:pStyle w:val="ListParagraph"/>
        <w:numPr>
          <w:ilvl w:val="1"/>
          <w:numId w:val="12"/>
        </w:numPr>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 xml:space="preserve">Racing will be conducted </w:t>
      </w:r>
      <w:r w:rsidR="007F049F" w:rsidRPr="008C7C62">
        <w:rPr>
          <w:rFonts w:ascii="Century Gothic" w:hAnsi="Century Gothic" w:cs="Arial"/>
          <w:color w:val="000000" w:themeColor="text1"/>
          <w:sz w:val="24"/>
          <w:szCs w:val="24"/>
        </w:rPr>
        <w:t xml:space="preserve">over </w:t>
      </w:r>
      <w:r w:rsidR="008C5635" w:rsidRPr="008C7C62">
        <w:rPr>
          <w:rFonts w:ascii="Century Gothic" w:hAnsi="Century Gothic" w:cs="Arial"/>
          <w:color w:val="000000" w:themeColor="text1"/>
          <w:sz w:val="24"/>
          <w:szCs w:val="24"/>
        </w:rPr>
        <w:t>two</w:t>
      </w:r>
      <w:r w:rsidR="007F049F" w:rsidRPr="008C7C62">
        <w:rPr>
          <w:rFonts w:ascii="Century Gothic" w:hAnsi="Century Gothic" w:cs="Arial"/>
          <w:color w:val="000000" w:themeColor="text1"/>
          <w:sz w:val="24"/>
          <w:szCs w:val="24"/>
        </w:rPr>
        <w:t xml:space="preserve"> racing areas – Alpha</w:t>
      </w:r>
      <w:r w:rsidR="008C5635" w:rsidRPr="008C7C62">
        <w:rPr>
          <w:rFonts w:ascii="Century Gothic" w:hAnsi="Century Gothic" w:cs="Arial"/>
          <w:color w:val="000000" w:themeColor="text1"/>
          <w:sz w:val="24"/>
          <w:szCs w:val="24"/>
        </w:rPr>
        <w:t xml:space="preserve"> &amp;</w:t>
      </w:r>
      <w:r w:rsidR="007F049F" w:rsidRPr="008C7C62">
        <w:rPr>
          <w:rFonts w:ascii="Century Gothic" w:hAnsi="Century Gothic" w:cs="Arial"/>
          <w:color w:val="000000" w:themeColor="text1"/>
          <w:sz w:val="24"/>
          <w:szCs w:val="24"/>
        </w:rPr>
        <w:t xml:space="preserve"> Bravo.</w:t>
      </w:r>
    </w:p>
    <w:p w14:paraId="03AACA1C" w14:textId="3E649ECC" w:rsidR="007F049F" w:rsidRPr="008C7C62" w:rsidRDefault="007F049F" w:rsidP="000B7163">
      <w:pPr>
        <w:pStyle w:val="ListParagraph"/>
        <w:ind w:left="1134"/>
        <w:jc w:val="both"/>
        <w:rPr>
          <w:rFonts w:ascii="Century Gothic" w:hAnsi="Century Gothic" w:cs="Arial"/>
          <w:color w:val="000000" w:themeColor="text1"/>
          <w:sz w:val="20"/>
          <w:szCs w:val="20"/>
        </w:rPr>
      </w:pPr>
    </w:p>
    <w:p w14:paraId="489C6F8A" w14:textId="17BAA645" w:rsidR="007753C6" w:rsidRPr="008C7C62" w:rsidRDefault="007753C6" w:rsidP="006A618E">
      <w:pPr>
        <w:pStyle w:val="ListParagraph"/>
        <w:numPr>
          <w:ilvl w:val="0"/>
          <w:numId w:val="1"/>
        </w:numPr>
        <w:jc w:val="both"/>
        <w:rPr>
          <w:rFonts w:ascii="Century Gothic" w:hAnsi="Century Gothic" w:cs="Arial"/>
          <w:color w:val="012169"/>
          <w:sz w:val="28"/>
          <w:szCs w:val="28"/>
        </w:rPr>
      </w:pPr>
      <w:r w:rsidRPr="008C7C62">
        <w:rPr>
          <w:rFonts w:ascii="Century Gothic" w:hAnsi="Century Gothic" w:cs="Arial"/>
          <w:color w:val="012169"/>
          <w:sz w:val="28"/>
          <w:szCs w:val="28"/>
        </w:rPr>
        <w:t>COURSES</w:t>
      </w:r>
    </w:p>
    <w:p w14:paraId="639AF600" w14:textId="1209DA04" w:rsidR="00911EF8" w:rsidRPr="008C7C62" w:rsidRDefault="007F049F" w:rsidP="00AE132C">
      <w:pPr>
        <w:pStyle w:val="ListParagraph"/>
        <w:numPr>
          <w:ilvl w:val="1"/>
          <w:numId w:val="11"/>
        </w:numPr>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SI Attachment B shows the courses</w:t>
      </w:r>
      <w:r w:rsidR="000C6C05" w:rsidRPr="008C7C62">
        <w:rPr>
          <w:rFonts w:ascii="Century Gothic" w:hAnsi="Century Gothic" w:cs="Arial"/>
          <w:color w:val="000000" w:themeColor="text1"/>
          <w:sz w:val="24"/>
          <w:szCs w:val="24"/>
        </w:rPr>
        <w:t xml:space="preserve">, </w:t>
      </w:r>
      <w:r w:rsidRPr="008C7C62">
        <w:rPr>
          <w:rFonts w:ascii="Century Gothic" w:hAnsi="Century Gothic" w:cs="Arial"/>
          <w:color w:val="000000" w:themeColor="text1"/>
          <w:sz w:val="24"/>
          <w:szCs w:val="24"/>
        </w:rPr>
        <w:t>the order in which marks are to be passed, and the side on which each mark is to be left.</w:t>
      </w:r>
    </w:p>
    <w:p w14:paraId="02F88FB7" w14:textId="1EE00EDD" w:rsidR="00313ACF" w:rsidRPr="008C7C62" w:rsidRDefault="00313ACF" w:rsidP="00AE132C">
      <w:pPr>
        <w:pStyle w:val="ListParagraph"/>
        <w:numPr>
          <w:ilvl w:val="1"/>
          <w:numId w:val="13"/>
        </w:numPr>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 xml:space="preserve">If only one </w:t>
      </w:r>
      <w:r w:rsidR="000C6C05" w:rsidRPr="008C7C62">
        <w:rPr>
          <w:rFonts w:ascii="Century Gothic" w:hAnsi="Century Gothic" w:cs="Arial"/>
          <w:color w:val="000000" w:themeColor="text1"/>
          <w:sz w:val="24"/>
          <w:szCs w:val="24"/>
        </w:rPr>
        <w:t>bottom</w:t>
      </w:r>
      <w:r w:rsidRPr="008C7C62">
        <w:rPr>
          <w:rFonts w:ascii="Century Gothic" w:hAnsi="Century Gothic" w:cs="Arial"/>
          <w:color w:val="000000" w:themeColor="text1"/>
          <w:sz w:val="24"/>
          <w:szCs w:val="24"/>
        </w:rPr>
        <w:t xml:space="preserve"> mark is present, boats shall round the single mark to port.</w:t>
      </w:r>
    </w:p>
    <w:p w14:paraId="0F883A8C" w14:textId="7C887751" w:rsidR="007F049F" w:rsidRPr="008C7C62" w:rsidRDefault="007F049F" w:rsidP="00AE132C">
      <w:pPr>
        <w:pStyle w:val="ListParagraph"/>
        <w:numPr>
          <w:ilvl w:val="1"/>
          <w:numId w:val="14"/>
        </w:numPr>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The course to be sailed will be designated by the following:</w:t>
      </w:r>
    </w:p>
    <w:p w14:paraId="7E2B7BA6" w14:textId="677F7A4F" w:rsidR="007F049F" w:rsidRPr="008C7C62" w:rsidRDefault="007F049F" w:rsidP="00740EE5">
      <w:pPr>
        <w:pStyle w:val="ListParagraph"/>
        <w:ind w:left="1134"/>
        <w:jc w:val="both"/>
        <w:rPr>
          <w:rFonts w:ascii="Century Gothic" w:hAnsi="Century Gothic" w:cs="Arial"/>
          <w:color w:val="000000" w:themeColor="text1"/>
          <w:sz w:val="10"/>
          <w:szCs w:val="10"/>
        </w:rPr>
      </w:pPr>
    </w:p>
    <w:tbl>
      <w:tblPr>
        <w:tblStyle w:val="TableGrid"/>
        <w:tblW w:w="0" w:type="auto"/>
        <w:tblInd w:w="113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908"/>
        <w:gridCol w:w="2925"/>
      </w:tblGrid>
      <w:tr w:rsidR="003E4E9C" w:rsidRPr="008C7C62" w14:paraId="443E7D6E" w14:textId="77777777" w:rsidTr="00A23214">
        <w:trPr>
          <w:trHeight w:hRule="exact" w:val="567"/>
        </w:trPr>
        <w:tc>
          <w:tcPr>
            <w:tcW w:w="2908" w:type="dxa"/>
            <w:shd w:val="clear" w:color="auto" w:fill="BDD6EE" w:themeFill="accent5" w:themeFillTint="66"/>
            <w:vAlign w:val="center"/>
          </w:tcPr>
          <w:p w14:paraId="315DA70A" w14:textId="0BF8608E" w:rsidR="003E4E9C" w:rsidRPr="008C7C62" w:rsidRDefault="003E4E9C" w:rsidP="007F049F">
            <w:pPr>
              <w:pStyle w:val="ListParagraph"/>
              <w:ind w:left="0"/>
              <w:jc w:val="center"/>
              <w:rPr>
                <w:rFonts w:ascii="Century Gothic" w:hAnsi="Century Gothic" w:cs="Arial"/>
                <w:color w:val="012169"/>
                <w:sz w:val="24"/>
                <w:szCs w:val="24"/>
              </w:rPr>
            </w:pPr>
            <w:r w:rsidRPr="008C7C62">
              <w:rPr>
                <w:rFonts w:ascii="Century Gothic" w:hAnsi="Century Gothic" w:cs="Arial"/>
                <w:color w:val="012169"/>
                <w:sz w:val="24"/>
                <w:szCs w:val="24"/>
              </w:rPr>
              <w:t>ALPHA COURSE</w:t>
            </w:r>
          </w:p>
        </w:tc>
        <w:tc>
          <w:tcPr>
            <w:tcW w:w="2925" w:type="dxa"/>
            <w:shd w:val="clear" w:color="auto" w:fill="BDD6EE" w:themeFill="accent5" w:themeFillTint="66"/>
            <w:vAlign w:val="center"/>
          </w:tcPr>
          <w:p w14:paraId="70DDF7CE" w14:textId="34FE7569" w:rsidR="003E4E9C" w:rsidRPr="008C7C62" w:rsidRDefault="003E4E9C" w:rsidP="007F049F">
            <w:pPr>
              <w:pStyle w:val="ListParagraph"/>
              <w:ind w:left="0"/>
              <w:jc w:val="center"/>
              <w:rPr>
                <w:rFonts w:ascii="Century Gothic" w:hAnsi="Century Gothic" w:cs="Arial"/>
                <w:color w:val="012169"/>
                <w:sz w:val="24"/>
                <w:szCs w:val="24"/>
              </w:rPr>
            </w:pPr>
            <w:r w:rsidRPr="008C7C62">
              <w:rPr>
                <w:rFonts w:ascii="Century Gothic" w:hAnsi="Century Gothic" w:cs="Arial"/>
                <w:color w:val="012169"/>
                <w:sz w:val="24"/>
                <w:szCs w:val="24"/>
              </w:rPr>
              <w:t>BRAVO COURSE</w:t>
            </w:r>
          </w:p>
        </w:tc>
      </w:tr>
      <w:tr w:rsidR="003E4E9C" w:rsidRPr="008C7C62" w14:paraId="4443FF19" w14:textId="77777777" w:rsidTr="00011667">
        <w:trPr>
          <w:trHeight w:hRule="exact" w:val="761"/>
        </w:trPr>
        <w:tc>
          <w:tcPr>
            <w:tcW w:w="2908" w:type="dxa"/>
            <w:shd w:val="clear" w:color="auto" w:fill="F2F2F2" w:themeFill="background1" w:themeFillShade="F2"/>
            <w:vAlign w:val="center"/>
          </w:tcPr>
          <w:p w14:paraId="7814FD3B" w14:textId="3C707F85" w:rsidR="003E4E9C" w:rsidRPr="008C7C62" w:rsidRDefault="00011667" w:rsidP="00641FC9">
            <w:pPr>
              <w:pStyle w:val="ListParagraph"/>
              <w:ind w:left="0"/>
              <w:jc w:val="center"/>
              <w:rPr>
                <w:rFonts w:ascii="Century Gothic" w:hAnsi="Century Gothic" w:cs="Arial"/>
                <w:color w:val="000000" w:themeColor="text1"/>
                <w:sz w:val="24"/>
                <w:szCs w:val="24"/>
              </w:rPr>
            </w:pPr>
            <w:r>
              <w:rPr>
                <w:rFonts w:ascii="Century Gothic" w:hAnsi="Century Gothic" w:cs="Arial"/>
                <w:sz w:val="24"/>
                <w:szCs w:val="24"/>
              </w:rPr>
              <w:t>Navy</w:t>
            </w:r>
            <w:r w:rsidR="003C58FC" w:rsidRPr="00626D5F">
              <w:rPr>
                <w:rFonts w:ascii="Century Gothic" w:hAnsi="Century Gothic" w:cs="Arial"/>
                <w:sz w:val="24"/>
                <w:szCs w:val="24"/>
              </w:rPr>
              <w:t xml:space="preserve"> numeral pennant</w:t>
            </w:r>
          </w:p>
        </w:tc>
        <w:tc>
          <w:tcPr>
            <w:tcW w:w="2925" w:type="dxa"/>
            <w:shd w:val="clear" w:color="auto" w:fill="F2F2F2" w:themeFill="background1" w:themeFillShade="F2"/>
            <w:vAlign w:val="center"/>
          </w:tcPr>
          <w:p w14:paraId="5843B8D8" w14:textId="736E926C" w:rsidR="003E4E9C" w:rsidRPr="008C7C62" w:rsidRDefault="00011667" w:rsidP="00641FC9">
            <w:pPr>
              <w:pStyle w:val="ListParagraph"/>
              <w:ind w:left="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Navy</w:t>
            </w:r>
            <w:r w:rsidR="003E4E9C" w:rsidRPr="008C7C62">
              <w:rPr>
                <w:rFonts w:ascii="Century Gothic" w:hAnsi="Century Gothic" w:cs="Arial"/>
                <w:color w:val="000000" w:themeColor="text1"/>
                <w:sz w:val="24"/>
                <w:szCs w:val="24"/>
              </w:rPr>
              <w:t xml:space="preserve"> numeral</w:t>
            </w:r>
            <w:r>
              <w:rPr>
                <w:rFonts w:ascii="Century Gothic" w:hAnsi="Century Gothic" w:cs="Arial"/>
                <w:color w:val="000000" w:themeColor="text1"/>
                <w:sz w:val="24"/>
                <w:szCs w:val="24"/>
              </w:rPr>
              <w:t xml:space="preserve"> </w:t>
            </w:r>
            <w:r w:rsidR="003E4E9C" w:rsidRPr="008C7C62">
              <w:rPr>
                <w:rFonts w:ascii="Century Gothic" w:hAnsi="Century Gothic" w:cs="Arial"/>
                <w:color w:val="000000" w:themeColor="text1"/>
                <w:sz w:val="24"/>
                <w:szCs w:val="24"/>
              </w:rPr>
              <w:t xml:space="preserve"> pennant</w:t>
            </w:r>
          </w:p>
        </w:tc>
      </w:tr>
      <w:tr w:rsidR="00011667" w:rsidRPr="008C7C62" w14:paraId="141B9711" w14:textId="77777777" w:rsidTr="00011667">
        <w:trPr>
          <w:trHeight w:hRule="exact" w:val="1127"/>
        </w:trPr>
        <w:tc>
          <w:tcPr>
            <w:tcW w:w="2908" w:type="dxa"/>
            <w:shd w:val="clear" w:color="auto" w:fill="F2F2F2" w:themeFill="background1" w:themeFillShade="F2"/>
            <w:vAlign w:val="center"/>
          </w:tcPr>
          <w:p w14:paraId="1E734870" w14:textId="77773DF5" w:rsidR="00011667" w:rsidRDefault="00011667" w:rsidP="00641FC9">
            <w:pPr>
              <w:pStyle w:val="ListParagraph"/>
              <w:ind w:left="0"/>
              <w:jc w:val="center"/>
              <w:rPr>
                <w:rFonts w:ascii="Century Gothic" w:hAnsi="Century Gothic" w:cs="Arial"/>
                <w:sz w:val="24"/>
                <w:szCs w:val="24"/>
              </w:rPr>
            </w:pPr>
            <w:r>
              <w:rPr>
                <w:rFonts w:ascii="Century Gothic" w:hAnsi="Century Gothic" w:cs="Arial"/>
                <w:noProof/>
                <w:sz w:val="24"/>
                <w:szCs w:val="24"/>
              </w:rPr>
              <w:drawing>
                <wp:anchor distT="0" distB="0" distL="114300" distR="114300" simplePos="0" relativeHeight="251909120" behindDoc="1" locked="0" layoutInCell="1" allowOverlap="1" wp14:anchorId="1525DC35" wp14:editId="22BBF4E3">
                  <wp:simplePos x="0" y="0"/>
                  <wp:positionH relativeFrom="column">
                    <wp:posOffset>526415</wp:posOffset>
                  </wp:positionH>
                  <wp:positionV relativeFrom="page">
                    <wp:posOffset>-66675</wp:posOffset>
                  </wp:positionV>
                  <wp:extent cx="619125" cy="685800"/>
                  <wp:effectExtent l="0" t="0" r="9525" b="0"/>
                  <wp:wrapTight wrapText="bothSides">
                    <wp:wrapPolygon edited="0">
                      <wp:start x="0" y="0"/>
                      <wp:lineTo x="0" y="21000"/>
                      <wp:lineTo x="21268" y="21000"/>
                      <wp:lineTo x="21268" y="0"/>
                      <wp:lineTo x="0" y="0"/>
                    </wp:wrapPolygon>
                  </wp:wrapTight>
                  <wp:docPr id="145634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25" w:type="dxa"/>
            <w:shd w:val="clear" w:color="auto" w:fill="F2F2F2" w:themeFill="background1" w:themeFillShade="F2"/>
            <w:vAlign w:val="center"/>
          </w:tcPr>
          <w:p w14:paraId="47AEB326" w14:textId="59BC556A" w:rsidR="00011667" w:rsidRDefault="00011667" w:rsidP="00641FC9">
            <w:pPr>
              <w:pStyle w:val="ListParagraph"/>
              <w:ind w:left="0"/>
              <w:jc w:val="center"/>
              <w:rPr>
                <w:rFonts w:ascii="Century Gothic" w:hAnsi="Century Gothic" w:cs="Arial"/>
                <w:color w:val="000000" w:themeColor="text1"/>
                <w:sz w:val="24"/>
                <w:szCs w:val="24"/>
              </w:rPr>
            </w:pPr>
            <w:r>
              <w:rPr>
                <w:rFonts w:ascii="Century Gothic" w:hAnsi="Century Gothic" w:cs="Arial"/>
                <w:noProof/>
                <w:color w:val="000000" w:themeColor="text1"/>
                <w:sz w:val="24"/>
                <w:szCs w:val="24"/>
              </w:rPr>
              <w:drawing>
                <wp:inline distT="0" distB="0" distL="0" distR="0" wp14:anchorId="72FCB6C6" wp14:editId="5A8BC694">
                  <wp:extent cx="619125" cy="666750"/>
                  <wp:effectExtent l="0" t="0" r="9525" b="0"/>
                  <wp:docPr id="871392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inline>
              </w:drawing>
            </w:r>
          </w:p>
        </w:tc>
      </w:tr>
    </w:tbl>
    <w:p w14:paraId="75DBC060" w14:textId="6B60B11B" w:rsidR="00CD38A2" w:rsidRDefault="00CD38A2" w:rsidP="00CD38A2">
      <w:pPr>
        <w:jc w:val="both"/>
        <w:rPr>
          <w:rFonts w:ascii="Century Gothic" w:hAnsi="Century Gothic" w:cs="Arial"/>
          <w:color w:val="012169"/>
          <w:sz w:val="20"/>
          <w:szCs w:val="20"/>
        </w:rPr>
      </w:pPr>
    </w:p>
    <w:p w14:paraId="2A725279" w14:textId="36D34B82" w:rsidR="00571EFA" w:rsidRDefault="00571EFA" w:rsidP="00CD38A2">
      <w:pPr>
        <w:jc w:val="both"/>
        <w:rPr>
          <w:rFonts w:ascii="Century Gothic" w:hAnsi="Century Gothic" w:cs="Arial"/>
          <w:color w:val="012169"/>
          <w:sz w:val="20"/>
          <w:szCs w:val="20"/>
        </w:rPr>
      </w:pPr>
    </w:p>
    <w:p w14:paraId="775410C5" w14:textId="77777777" w:rsidR="00571EFA" w:rsidRDefault="00571EFA" w:rsidP="00CD38A2">
      <w:pPr>
        <w:jc w:val="both"/>
        <w:rPr>
          <w:rFonts w:ascii="Century Gothic" w:hAnsi="Century Gothic" w:cs="Arial"/>
          <w:color w:val="012169"/>
          <w:sz w:val="20"/>
          <w:szCs w:val="20"/>
        </w:rPr>
      </w:pPr>
    </w:p>
    <w:p w14:paraId="78370ED0" w14:textId="77777777" w:rsidR="00571EFA" w:rsidRDefault="00571EFA" w:rsidP="00CD38A2">
      <w:pPr>
        <w:jc w:val="both"/>
        <w:rPr>
          <w:rFonts w:ascii="Century Gothic" w:hAnsi="Century Gothic" w:cs="Arial"/>
          <w:color w:val="012169"/>
          <w:sz w:val="20"/>
          <w:szCs w:val="20"/>
        </w:rPr>
      </w:pPr>
    </w:p>
    <w:p w14:paraId="6713E3A3" w14:textId="30948223" w:rsidR="00AF4BC4" w:rsidRDefault="00AF4BC4">
      <w:pPr>
        <w:rPr>
          <w:rFonts w:ascii="Century Gothic" w:hAnsi="Century Gothic" w:cs="Arial"/>
          <w:color w:val="012169"/>
          <w:sz w:val="28"/>
          <w:szCs w:val="28"/>
        </w:rPr>
      </w:pPr>
    </w:p>
    <w:p w14:paraId="51CE04FA" w14:textId="2DFD3CD8" w:rsidR="00CD38A2" w:rsidRPr="008C7C62" w:rsidRDefault="007753C6" w:rsidP="006A618E">
      <w:pPr>
        <w:pStyle w:val="ListParagraph"/>
        <w:numPr>
          <w:ilvl w:val="0"/>
          <w:numId w:val="1"/>
        </w:numPr>
        <w:spacing w:after="0"/>
        <w:jc w:val="both"/>
        <w:rPr>
          <w:rFonts w:ascii="Century Gothic" w:hAnsi="Century Gothic" w:cs="Arial"/>
          <w:color w:val="012169"/>
          <w:sz w:val="28"/>
          <w:szCs w:val="28"/>
        </w:rPr>
      </w:pPr>
      <w:r w:rsidRPr="008C7C62">
        <w:rPr>
          <w:rFonts w:ascii="Century Gothic" w:hAnsi="Century Gothic" w:cs="Arial"/>
          <w:color w:val="012169"/>
          <w:sz w:val="28"/>
          <w:szCs w:val="28"/>
        </w:rPr>
        <w:lastRenderedPageBreak/>
        <w:t>M</w:t>
      </w:r>
      <w:r w:rsidR="00641FC9" w:rsidRPr="008C7C62">
        <w:rPr>
          <w:rFonts w:ascii="Century Gothic" w:hAnsi="Century Gothic" w:cs="Arial"/>
          <w:color w:val="012169"/>
          <w:sz w:val="28"/>
          <w:szCs w:val="28"/>
        </w:rPr>
        <w:t>ARKS</w:t>
      </w:r>
      <w:bookmarkStart w:id="1" w:name="_Hlk115337310"/>
    </w:p>
    <w:tbl>
      <w:tblPr>
        <w:tblStyle w:val="TableGrid"/>
        <w:tblW w:w="8364" w:type="dxa"/>
        <w:tblInd w:w="111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831"/>
        <w:gridCol w:w="3220"/>
        <w:gridCol w:w="249"/>
        <w:gridCol w:w="826"/>
        <w:gridCol w:w="3238"/>
      </w:tblGrid>
      <w:tr w:rsidR="00CD38A2" w:rsidRPr="008C7C62" w14:paraId="62403CED" w14:textId="77777777" w:rsidTr="0058701D">
        <w:trPr>
          <w:trHeight w:hRule="exact" w:val="567"/>
        </w:trPr>
        <w:tc>
          <w:tcPr>
            <w:tcW w:w="4051" w:type="dxa"/>
            <w:gridSpan w:val="2"/>
            <w:shd w:val="clear" w:color="auto" w:fill="BDD6EE" w:themeFill="accent5" w:themeFillTint="66"/>
            <w:vAlign w:val="center"/>
          </w:tcPr>
          <w:p w14:paraId="67A1C568" w14:textId="77777777" w:rsidR="00CD38A2" w:rsidRPr="008C7C62" w:rsidRDefault="00CD38A2">
            <w:pPr>
              <w:pStyle w:val="ListParagraph"/>
              <w:ind w:left="0"/>
              <w:jc w:val="center"/>
              <w:rPr>
                <w:rFonts w:ascii="Century Gothic" w:hAnsi="Century Gothic" w:cs="Arial"/>
                <w:color w:val="012169"/>
                <w:sz w:val="24"/>
                <w:szCs w:val="24"/>
              </w:rPr>
            </w:pPr>
            <w:bookmarkStart w:id="2" w:name="_Hlk146713670"/>
            <w:r w:rsidRPr="008C7C62">
              <w:rPr>
                <w:rFonts w:ascii="Century Gothic" w:hAnsi="Century Gothic" w:cs="Arial"/>
                <w:color w:val="012169"/>
                <w:sz w:val="24"/>
                <w:szCs w:val="24"/>
              </w:rPr>
              <w:t>ALPHA COURSE</w:t>
            </w:r>
          </w:p>
        </w:tc>
        <w:tc>
          <w:tcPr>
            <w:tcW w:w="249" w:type="dxa"/>
            <w:vAlign w:val="center"/>
          </w:tcPr>
          <w:p w14:paraId="441F17C6" w14:textId="77777777" w:rsidR="00CD38A2" w:rsidRPr="008C7C62" w:rsidRDefault="00CD38A2">
            <w:pPr>
              <w:pStyle w:val="ListParagraph"/>
              <w:ind w:left="0"/>
              <w:jc w:val="center"/>
              <w:rPr>
                <w:rFonts w:ascii="Century Gothic" w:hAnsi="Century Gothic" w:cs="Arial"/>
                <w:color w:val="012169"/>
                <w:sz w:val="24"/>
                <w:szCs w:val="24"/>
              </w:rPr>
            </w:pPr>
          </w:p>
        </w:tc>
        <w:tc>
          <w:tcPr>
            <w:tcW w:w="4064" w:type="dxa"/>
            <w:gridSpan w:val="2"/>
            <w:shd w:val="clear" w:color="auto" w:fill="BDD6EE" w:themeFill="accent5" w:themeFillTint="66"/>
            <w:vAlign w:val="center"/>
          </w:tcPr>
          <w:p w14:paraId="77DFDD78" w14:textId="1A081D06" w:rsidR="00CD38A2" w:rsidRPr="008C7C62" w:rsidRDefault="00CD38A2">
            <w:pPr>
              <w:pStyle w:val="ListParagraph"/>
              <w:ind w:left="0"/>
              <w:jc w:val="center"/>
              <w:rPr>
                <w:rFonts w:ascii="Century Gothic" w:hAnsi="Century Gothic" w:cs="Arial"/>
                <w:color w:val="012169"/>
                <w:sz w:val="24"/>
                <w:szCs w:val="24"/>
              </w:rPr>
            </w:pPr>
            <w:r w:rsidRPr="008C7C62">
              <w:rPr>
                <w:rFonts w:ascii="Century Gothic" w:hAnsi="Century Gothic" w:cs="Arial"/>
                <w:color w:val="012169"/>
                <w:sz w:val="24"/>
                <w:szCs w:val="24"/>
              </w:rPr>
              <w:t>BRAVO COURSE</w:t>
            </w:r>
          </w:p>
        </w:tc>
      </w:tr>
      <w:tr w:rsidR="00CD38A2" w:rsidRPr="008C7C62" w14:paraId="62B7AE0F" w14:textId="77777777" w:rsidTr="0058701D">
        <w:trPr>
          <w:trHeight w:hRule="exact" w:val="782"/>
        </w:trPr>
        <w:tc>
          <w:tcPr>
            <w:tcW w:w="831" w:type="dxa"/>
            <w:shd w:val="clear" w:color="auto" w:fill="F2F2F2" w:themeFill="background1" w:themeFillShade="F2"/>
            <w:vAlign w:val="center"/>
          </w:tcPr>
          <w:p w14:paraId="556E4582" w14:textId="45570316" w:rsidR="00CD38A2" w:rsidRPr="00571EFA" w:rsidRDefault="00CD38A2">
            <w:pPr>
              <w:pStyle w:val="ListParagraph"/>
              <w:ind w:left="0"/>
              <w:jc w:val="both"/>
              <w:rPr>
                <w:rFonts w:ascii="Century Gothic" w:hAnsi="Century Gothic" w:cs="Arial"/>
                <w:b/>
                <w:bCs/>
                <w:sz w:val="24"/>
                <w:szCs w:val="24"/>
              </w:rPr>
            </w:pPr>
            <w:r w:rsidRPr="00571EFA">
              <w:rPr>
                <w:rFonts w:ascii="Century Gothic" w:hAnsi="Century Gothic" w:cs="Arial"/>
                <w:b/>
                <w:bCs/>
                <w:sz w:val="24"/>
                <w:szCs w:val="24"/>
              </w:rPr>
              <w:t>1</w:t>
            </w:r>
          </w:p>
        </w:tc>
        <w:tc>
          <w:tcPr>
            <w:tcW w:w="3220" w:type="dxa"/>
            <w:shd w:val="clear" w:color="auto" w:fill="F2F2F2" w:themeFill="background1" w:themeFillShade="F2"/>
            <w:vAlign w:val="center"/>
          </w:tcPr>
          <w:p w14:paraId="026D7E46" w14:textId="4F7634D1" w:rsidR="00CD38A2" w:rsidRPr="00571EFA" w:rsidRDefault="00D958B1">
            <w:pPr>
              <w:pStyle w:val="ListParagraph"/>
              <w:ind w:left="0"/>
              <w:rPr>
                <w:rFonts w:ascii="Century Gothic" w:hAnsi="Century Gothic" w:cs="Arial"/>
                <w:sz w:val="24"/>
                <w:szCs w:val="24"/>
              </w:rPr>
            </w:pPr>
            <w:r w:rsidRPr="00571EFA">
              <w:rPr>
                <w:rFonts w:ascii="Century Gothic" w:hAnsi="Century Gothic" w:cs="Arial"/>
                <w:sz w:val="24"/>
                <w:szCs w:val="24"/>
              </w:rPr>
              <w:t>Yellow C</w:t>
            </w:r>
            <w:r w:rsidR="00362E29" w:rsidRPr="00571EFA">
              <w:rPr>
                <w:rFonts w:ascii="Century Gothic" w:hAnsi="Century Gothic" w:cs="Arial"/>
                <w:sz w:val="24"/>
                <w:szCs w:val="24"/>
              </w:rPr>
              <w:t>one</w:t>
            </w:r>
            <w:r w:rsidRPr="00571EFA">
              <w:rPr>
                <w:rFonts w:ascii="Century Gothic" w:hAnsi="Century Gothic" w:cs="Arial"/>
                <w:sz w:val="24"/>
                <w:szCs w:val="24"/>
              </w:rPr>
              <w:t xml:space="preserve"> buoy</w:t>
            </w:r>
          </w:p>
        </w:tc>
        <w:tc>
          <w:tcPr>
            <w:tcW w:w="249" w:type="dxa"/>
            <w:shd w:val="clear" w:color="auto" w:fill="auto"/>
            <w:vAlign w:val="center"/>
          </w:tcPr>
          <w:p w14:paraId="3D91E213" w14:textId="77777777" w:rsidR="00CD38A2" w:rsidRPr="00571EFA" w:rsidRDefault="00CD38A2">
            <w:pPr>
              <w:pStyle w:val="ListParagraph"/>
              <w:ind w:left="0"/>
              <w:jc w:val="both"/>
              <w:rPr>
                <w:rFonts w:ascii="Century Gothic" w:hAnsi="Century Gothic" w:cs="Arial"/>
                <w:sz w:val="24"/>
                <w:szCs w:val="24"/>
              </w:rPr>
            </w:pPr>
          </w:p>
        </w:tc>
        <w:tc>
          <w:tcPr>
            <w:tcW w:w="826" w:type="dxa"/>
            <w:shd w:val="clear" w:color="auto" w:fill="F2F2F2" w:themeFill="background1" w:themeFillShade="F2"/>
            <w:vAlign w:val="center"/>
          </w:tcPr>
          <w:p w14:paraId="209AD7E9" w14:textId="361E41ED" w:rsidR="00CD38A2" w:rsidRPr="00571EFA" w:rsidRDefault="00CD38A2">
            <w:pPr>
              <w:pStyle w:val="ListParagraph"/>
              <w:ind w:left="0"/>
              <w:jc w:val="both"/>
              <w:rPr>
                <w:rFonts w:ascii="Century Gothic" w:hAnsi="Century Gothic" w:cs="Arial"/>
                <w:b/>
                <w:bCs/>
                <w:sz w:val="24"/>
                <w:szCs w:val="24"/>
              </w:rPr>
            </w:pPr>
            <w:r w:rsidRPr="00571EFA">
              <w:rPr>
                <w:rFonts w:ascii="Century Gothic" w:hAnsi="Century Gothic" w:cs="Arial"/>
                <w:b/>
                <w:bCs/>
                <w:sz w:val="24"/>
                <w:szCs w:val="24"/>
              </w:rPr>
              <w:t>1</w:t>
            </w:r>
          </w:p>
        </w:tc>
        <w:tc>
          <w:tcPr>
            <w:tcW w:w="3238" w:type="dxa"/>
            <w:shd w:val="clear" w:color="auto" w:fill="F2F2F2" w:themeFill="background1" w:themeFillShade="F2"/>
            <w:vAlign w:val="center"/>
          </w:tcPr>
          <w:p w14:paraId="6F59CA6D" w14:textId="7F4820CB" w:rsidR="00CD38A2" w:rsidRPr="00571EFA" w:rsidRDefault="00D958B1">
            <w:pPr>
              <w:pStyle w:val="ListParagraph"/>
              <w:ind w:left="0"/>
              <w:jc w:val="both"/>
              <w:rPr>
                <w:rFonts w:ascii="Century Gothic" w:hAnsi="Century Gothic" w:cs="Arial"/>
                <w:sz w:val="24"/>
                <w:szCs w:val="24"/>
              </w:rPr>
            </w:pPr>
            <w:r w:rsidRPr="00571EFA">
              <w:rPr>
                <w:rFonts w:ascii="Century Gothic" w:hAnsi="Century Gothic" w:cs="Arial"/>
                <w:sz w:val="24"/>
                <w:szCs w:val="24"/>
              </w:rPr>
              <w:t>Orange Tetrahedral buoy</w:t>
            </w:r>
          </w:p>
        </w:tc>
      </w:tr>
      <w:tr w:rsidR="00CD38A2" w:rsidRPr="008C7C62" w14:paraId="36783A18" w14:textId="77777777" w:rsidTr="0058701D">
        <w:trPr>
          <w:trHeight w:hRule="exact" w:val="722"/>
        </w:trPr>
        <w:tc>
          <w:tcPr>
            <w:tcW w:w="831" w:type="dxa"/>
            <w:shd w:val="clear" w:color="auto" w:fill="F2F2F2" w:themeFill="background1" w:themeFillShade="F2"/>
            <w:vAlign w:val="center"/>
          </w:tcPr>
          <w:p w14:paraId="3B9D5608" w14:textId="7BF37185" w:rsidR="00CD38A2" w:rsidRPr="00571EFA" w:rsidRDefault="00CD38A2">
            <w:pPr>
              <w:pStyle w:val="ListParagraph"/>
              <w:ind w:left="0"/>
              <w:jc w:val="both"/>
              <w:rPr>
                <w:rFonts w:ascii="Century Gothic" w:hAnsi="Century Gothic" w:cs="Arial"/>
                <w:b/>
                <w:bCs/>
                <w:sz w:val="24"/>
                <w:szCs w:val="24"/>
              </w:rPr>
            </w:pPr>
            <w:r w:rsidRPr="00571EFA">
              <w:rPr>
                <w:rFonts w:ascii="Century Gothic" w:hAnsi="Century Gothic" w:cs="Arial"/>
                <w:b/>
                <w:bCs/>
                <w:sz w:val="24"/>
                <w:szCs w:val="24"/>
              </w:rPr>
              <w:t>1</w:t>
            </w:r>
            <w:r w:rsidR="00D958B1" w:rsidRPr="00571EFA">
              <w:rPr>
                <w:rFonts w:ascii="Century Gothic" w:hAnsi="Century Gothic" w:cs="Arial"/>
                <w:b/>
                <w:bCs/>
                <w:sz w:val="24"/>
                <w:szCs w:val="24"/>
              </w:rPr>
              <w:t>a</w:t>
            </w:r>
          </w:p>
        </w:tc>
        <w:tc>
          <w:tcPr>
            <w:tcW w:w="3220" w:type="dxa"/>
            <w:shd w:val="clear" w:color="auto" w:fill="F2F2F2" w:themeFill="background1" w:themeFillShade="F2"/>
            <w:vAlign w:val="center"/>
          </w:tcPr>
          <w:p w14:paraId="1DFA4FEB" w14:textId="42D1B1BC" w:rsidR="00CD38A2" w:rsidRPr="00571EFA" w:rsidRDefault="0058701D">
            <w:pPr>
              <w:pStyle w:val="ListParagraph"/>
              <w:ind w:left="0"/>
              <w:rPr>
                <w:rFonts w:ascii="Century Gothic" w:hAnsi="Century Gothic" w:cs="Arial"/>
                <w:sz w:val="24"/>
                <w:szCs w:val="24"/>
              </w:rPr>
            </w:pPr>
            <w:r w:rsidRPr="00571EFA">
              <w:rPr>
                <w:rFonts w:ascii="Century Gothic" w:hAnsi="Century Gothic" w:cs="Arial"/>
                <w:sz w:val="24"/>
                <w:szCs w:val="24"/>
              </w:rPr>
              <w:t>Green Cylinder buoy</w:t>
            </w:r>
          </w:p>
        </w:tc>
        <w:tc>
          <w:tcPr>
            <w:tcW w:w="249" w:type="dxa"/>
            <w:shd w:val="clear" w:color="auto" w:fill="auto"/>
            <w:vAlign w:val="center"/>
          </w:tcPr>
          <w:p w14:paraId="26D8AA23" w14:textId="77777777" w:rsidR="00CD38A2" w:rsidRPr="00571EFA" w:rsidRDefault="00CD38A2">
            <w:pPr>
              <w:pStyle w:val="ListParagraph"/>
              <w:ind w:left="0"/>
              <w:jc w:val="both"/>
              <w:rPr>
                <w:rFonts w:ascii="Century Gothic" w:hAnsi="Century Gothic" w:cs="Arial"/>
                <w:sz w:val="24"/>
                <w:szCs w:val="24"/>
              </w:rPr>
            </w:pPr>
          </w:p>
        </w:tc>
        <w:tc>
          <w:tcPr>
            <w:tcW w:w="826" w:type="dxa"/>
            <w:shd w:val="clear" w:color="auto" w:fill="F2F2F2" w:themeFill="background1" w:themeFillShade="F2"/>
            <w:vAlign w:val="center"/>
          </w:tcPr>
          <w:p w14:paraId="6103CA4B" w14:textId="73F63291" w:rsidR="00CD38A2" w:rsidRPr="00571EFA" w:rsidRDefault="00D958B1">
            <w:pPr>
              <w:pStyle w:val="ListParagraph"/>
              <w:ind w:left="0"/>
              <w:jc w:val="both"/>
              <w:rPr>
                <w:rFonts w:ascii="Century Gothic" w:hAnsi="Century Gothic" w:cs="Arial"/>
                <w:b/>
                <w:bCs/>
                <w:sz w:val="24"/>
                <w:szCs w:val="24"/>
              </w:rPr>
            </w:pPr>
            <w:r w:rsidRPr="00571EFA">
              <w:rPr>
                <w:rFonts w:ascii="Century Gothic" w:hAnsi="Century Gothic" w:cs="Arial"/>
                <w:b/>
                <w:bCs/>
                <w:sz w:val="24"/>
                <w:szCs w:val="24"/>
              </w:rPr>
              <w:t>2</w:t>
            </w:r>
          </w:p>
        </w:tc>
        <w:tc>
          <w:tcPr>
            <w:tcW w:w="3238" w:type="dxa"/>
            <w:shd w:val="clear" w:color="auto" w:fill="F2F2F2" w:themeFill="background1" w:themeFillShade="F2"/>
            <w:vAlign w:val="center"/>
          </w:tcPr>
          <w:p w14:paraId="69748752" w14:textId="74AE5287" w:rsidR="00CD38A2" w:rsidRPr="00571EFA" w:rsidRDefault="005D2690">
            <w:pPr>
              <w:pStyle w:val="ListParagraph"/>
              <w:ind w:left="0"/>
              <w:jc w:val="both"/>
              <w:rPr>
                <w:rFonts w:ascii="Century Gothic" w:hAnsi="Century Gothic" w:cs="Arial"/>
                <w:sz w:val="24"/>
                <w:szCs w:val="24"/>
              </w:rPr>
            </w:pPr>
            <w:r w:rsidRPr="00571EFA">
              <w:rPr>
                <w:rFonts w:ascii="Century Gothic" w:hAnsi="Century Gothic" w:cs="Arial"/>
                <w:sz w:val="24"/>
                <w:szCs w:val="24"/>
              </w:rPr>
              <w:t>Orange Tetrahedral buoy</w:t>
            </w:r>
          </w:p>
        </w:tc>
      </w:tr>
      <w:tr w:rsidR="00CD38A2" w:rsidRPr="008C7C62" w14:paraId="387E3D9A" w14:textId="77777777" w:rsidTr="0058701D">
        <w:trPr>
          <w:trHeight w:hRule="exact" w:val="846"/>
        </w:trPr>
        <w:tc>
          <w:tcPr>
            <w:tcW w:w="831" w:type="dxa"/>
            <w:shd w:val="clear" w:color="auto" w:fill="F2F2F2" w:themeFill="background1" w:themeFillShade="F2"/>
            <w:vAlign w:val="center"/>
          </w:tcPr>
          <w:p w14:paraId="3D597460" w14:textId="03B8ADDE" w:rsidR="00CD38A2" w:rsidRPr="00571EFA" w:rsidRDefault="00CD38A2">
            <w:pPr>
              <w:pStyle w:val="ListParagraph"/>
              <w:ind w:left="0"/>
              <w:jc w:val="both"/>
              <w:rPr>
                <w:rFonts w:ascii="Century Gothic" w:hAnsi="Century Gothic" w:cs="Arial"/>
                <w:b/>
                <w:bCs/>
                <w:sz w:val="24"/>
                <w:szCs w:val="24"/>
              </w:rPr>
            </w:pPr>
            <w:r w:rsidRPr="00571EFA">
              <w:rPr>
                <w:rFonts w:ascii="Century Gothic" w:hAnsi="Century Gothic" w:cs="Arial"/>
                <w:b/>
                <w:bCs/>
                <w:sz w:val="24"/>
                <w:szCs w:val="24"/>
              </w:rPr>
              <w:t>2</w:t>
            </w:r>
          </w:p>
        </w:tc>
        <w:tc>
          <w:tcPr>
            <w:tcW w:w="3220" w:type="dxa"/>
            <w:shd w:val="clear" w:color="auto" w:fill="F2F2F2" w:themeFill="background1" w:themeFillShade="F2"/>
            <w:vAlign w:val="center"/>
          </w:tcPr>
          <w:p w14:paraId="2BD24F8F" w14:textId="10F3A87B" w:rsidR="00CD38A2" w:rsidRPr="00571EFA" w:rsidRDefault="0058701D">
            <w:pPr>
              <w:pStyle w:val="ListParagraph"/>
              <w:ind w:left="0"/>
              <w:rPr>
                <w:rFonts w:ascii="Century Gothic" w:hAnsi="Century Gothic" w:cs="Arial"/>
                <w:sz w:val="24"/>
                <w:szCs w:val="24"/>
              </w:rPr>
            </w:pPr>
            <w:r w:rsidRPr="00571EFA">
              <w:rPr>
                <w:rFonts w:ascii="Century Gothic" w:hAnsi="Century Gothic" w:cs="Arial"/>
                <w:sz w:val="24"/>
                <w:szCs w:val="24"/>
              </w:rPr>
              <w:t>Orange Tetrahedral buoy</w:t>
            </w:r>
          </w:p>
        </w:tc>
        <w:tc>
          <w:tcPr>
            <w:tcW w:w="249" w:type="dxa"/>
            <w:shd w:val="clear" w:color="auto" w:fill="auto"/>
            <w:vAlign w:val="center"/>
          </w:tcPr>
          <w:p w14:paraId="3E42DBC5" w14:textId="77777777" w:rsidR="00CD38A2" w:rsidRPr="00571EFA" w:rsidRDefault="00CD38A2">
            <w:pPr>
              <w:pStyle w:val="ListParagraph"/>
              <w:ind w:left="0"/>
              <w:jc w:val="both"/>
              <w:rPr>
                <w:rFonts w:ascii="Century Gothic" w:hAnsi="Century Gothic" w:cs="Arial"/>
                <w:sz w:val="24"/>
                <w:szCs w:val="24"/>
              </w:rPr>
            </w:pPr>
          </w:p>
        </w:tc>
        <w:tc>
          <w:tcPr>
            <w:tcW w:w="826" w:type="dxa"/>
            <w:shd w:val="clear" w:color="auto" w:fill="F2F2F2" w:themeFill="background1" w:themeFillShade="F2"/>
            <w:vAlign w:val="center"/>
          </w:tcPr>
          <w:p w14:paraId="25F5DE99" w14:textId="39EA7125" w:rsidR="00CD38A2" w:rsidRPr="00571EFA" w:rsidRDefault="00D958B1">
            <w:pPr>
              <w:pStyle w:val="ListParagraph"/>
              <w:ind w:left="0"/>
              <w:jc w:val="both"/>
              <w:rPr>
                <w:rFonts w:ascii="Century Gothic" w:hAnsi="Century Gothic" w:cs="Arial"/>
                <w:b/>
                <w:bCs/>
                <w:sz w:val="24"/>
                <w:szCs w:val="24"/>
              </w:rPr>
            </w:pPr>
            <w:r w:rsidRPr="00571EFA">
              <w:rPr>
                <w:rFonts w:ascii="Century Gothic" w:hAnsi="Century Gothic" w:cs="Arial"/>
                <w:b/>
                <w:bCs/>
                <w:sz w:val="24"/>
                <w:szCs w:val="24"/>
              </w:rPr>
              <w:t>3</w:t>
            </w:r>
          </w:p>
        </w:tc>
        <w:tc>
          <w:tcPr>
            <w:tcW w:w="3238" w:type="dxa"/>
            <w:shd w:val="clear" w:color="auto" w:fill="F2F2F2" w:themeFill="background1" w:themeFillShade="F2"/>
            <w:vAlign w:val="center"/>
          </w:tcPr>
          <w:p w14:paraId="646958BD" w14:textId="0D1EF699" w:rsidR="00CD38A2" w:rsidRPr="00571EFA" w:rsidRDefault="00D958B1">
            <w:pPr>
              <w:pStyle w:val="ListParagraph"/>
              <w:ind w:left="0"/>
              <w:jc w:val="both"/>
              <w:rPr>
                <w:rFonts w:ascii="Century Gothic" w:hAnsi="Century Gothic" w:cs="Arial"/>
                <w:sz w:val="24"/>
                <w:szCs w:val="24"/>
              </w:rPr>
            </w:pPr>
            <w:r w:rsidRPr="00571EFA">
              <w:rPr>
                <w:rFonts w:ascii="Century Gothic" w:hAnsi="Century Gothic" w:cs="Arial"/>
                <w:sz w:val="24"/>
                <w:szCs w:val="24"/>
              </w:rPr>
              <w:t>Orange Tetrahedral buoy</w:t>
            </w:r>
          </w:p>
        </w:tc>
      </w:tr>
      <w:tr w:rsidR="0058701D" w:rsidRPr="008C7C62" w14:paraId="300462C4" w14:textId="77777777" w:rsidTr="0058701D">
        <w:trPr>
          <w:trHeight w:hRule="exact" w:val="846"/>
        </w:trPr>
        <w:tc>
          <w:tcPr>
            <w:tcW w:w="831" w:type="dxa"/>
            <w:shd w:val="clear" w:color="auto" w:fill="F2F2F2" w:themeFill="background1" w:themeFillShade="F2"/>
            <w:vAlign w:val="center"/>
          </w:tcPr>
          <w:p w14:paraId="4A9CC1AF" w14:textId="348A6A31" w:rsidR="0058701D" w:rsidRPr="00571EFA" w:rsidRDefault="0058701D">
            <w:pPr>
              <w:pStyle w:val="ListParagraph"/>
              <w:ind w:left="0"/>
              <w:jc w:val="both"/>
              <w:rPr>
                <w:rFonts w:ascii="Century Gothic" w:hAnsi="Century Gothic" w:cs="Arial"/>
                <w:b/>
                <w:bCs/>
                <w:sz w:val="24"/>
                <w:szCs w:val="24"/>
              </w:rPr>
            </w:pPr>
            <w:r w:rsidRPr="00571EFA">
              <w:rPr>
                <w:rFonts w:ascii="Century Gothic" w:hAnsi="Century Gothic" w:cs="Arial"/>
                <w:b/>
                <w:bCs/>
                <w:sz w:val="24"/>
                <w:szCs w:val="24"/>
              </w:rPr>
              <w:t>3a&amp;b</w:t>
            </w:r>
          </w:p>
        </w:tc>
        <w:tc>
          <w:tcPr>
            <w:tcW w:w="3220" w:type="dxa"/>
            <w:shd w:val="clear" w:color="auto" w:fill="F2F2F2" w:themeFill="background1" w:themeFillShade="F2"/>
            <w:vAlign w:val="center"/>
          </w:tcPr>
          <w:p w14:paraId="7ABF2A0B" w14:textId="4945FC76" w:rsidR="0058701D" w:rsidRPr="00571EFA" w:rsidRDefault="0058701D">
            <w:pPr>
              <w:pStyle w:val="ListParagraph"/>
              <w:ind w:left="0"/>
              <w:rPr>
                <w:rFonts w:ascii="Century Gothic" w:hAnsi="Century Gothic" w:cs="Arial"/>
                <w:sz w:val="24"/>
                <w:szCs w:val="24"/>
              </w:rPr>
            </w:pPr>
            <w:r w:rsidRPr="00571EFA">
              <w:rPr>
                <w:rFonts w:ascii="Century Gothic" w:hAnsi="Century Gothic" w:cs="Arial"/>
                <w:sz w:val="24"/>
                <w:szCs w:val="24"/>
              </w:rPr>
              <w:t>Yellow Cone buoy</w:t>
            </w:r>
          </w:p>
        </w:tc>
        <w:tc>
          <w:tcPr>
            <w:tcW w:w="249" w:type="dxa"/>
            <w:shd w:val="clear" w:color="auto" w:fill="auto"/>
            <w:vAlign w:val="center"/>
          </w:tcPr>
          <w:p w14:paraId="12BCCF2D" w14:textId="77777777" w:rsidR="0058701D" w:rsidRPr="00571EFA" w:rsidRDefault="0058701D">
            <w:pPr>
              <w:pStyle w:val="ListParagraph"/>
              <w:ind w:left="0"/>
              <w:jc w:val="both"/>
              <w:rPr>
                <w:rFonts w:ascii="Century Gothic" w:hAnsi="Century Gothic" w:cs="Arial"/>
                <w:sz w:val="24"/>
                <w:szCs w:val="24"/>
              </w:rPr>
            </w:pPr>
          </w:p>
        </w:tc>
        <w:tc>
          <w:tcPr>
            <w:tcW w:w="826" w:type="dxa"/>
            <w:shd w:val="clear" w:color="auto" w:fill="F2F2F2" w:themeFill="background1" w:themeFillShade="F2"/>
            <w:vAlign w:val="center"/>
          </w:tcPr>
          <w:p w14:paraId="7064A977" w14:textId="77777777" w:rsidR="0058701D" w:rsidRPr="00571EFA" w:rsidRDefault="0058701D">
            <w:pPr>
              <w:pStyle w:val="ListParagraph"/>
              <w:ind w:left="0"/>
              <w:jc w:val="both"/>
              <w:rPr>
                <w:rFonts w:ascii="Century Gothic" w:hAnsi="Century Gothic" w:cs="Arial"/>
                <w:b/>
                <w:bCs/>
                <w:sz w:val="24"/>
                <w:szCs w:val="24"/>
              </w:rPr>
            </w:pPr>
          </w:p>
        </w:tc>
        <w:tc>
          <w:tcPr>
            <w:tcW w:w="3238" w:type="dxa"/>
            <w:shd w:val="clear" w:color="auto" w:fill="F2F2F2" w:themeFill="background1" w:themeFillShade="F2"/>
            <w:vAlign w:val="center"/>
          </w:tcPr>
          <w:p w14:paraId="60C63C4E" w14:textId="77777777" w:rsidR="0058701D" w:rsidRPr="00571EFA" w:rsidRDefault="0058701D">
            <w:pPr>
              <w:pStyle w:val="ListParagraph"/>
              <w:ind w:left="0"/>
              <w:jc w:val="both"/>
              <w:rPr>
                <w:rFonts w:ascii="Century Gothic" w:hAnsi="Century Gothic" w:cs="Arial"/>
                <w:sz w:val="24"/>
                <w:szCs w:val="24"/>
              </w:rPr>
            </w:pPr>
          </w:p>
        </w:tc>
      </w:tr>
      <w:bookmarkEnd w:id="2"/>
    </w:tbl>
    <w:p w14:paraId="6356EC1F" w14:textId="77777777" w:rsidR="004E4D79" w:rsidRDefault="004E4D79" w:rsidP="00164711">
      <w:pPr>
        <w:jc w:val="both"/>
        <w:rPr>
          <w:rFonts w:ascii="Century Gothic" w:hAnsi="Century Gothic" w:cs="Arial"/>
          <w:color w:val="012169"/>
          <w:sz w:val="28"/>
          <w:szCs w:val="28"/>
        </w:rPr>
      </w:pPr>
    </w:p>
    <w:p w14:paraId="7DBEE992" w14:textId="77777777" w:rsidR="00AF4BC4" w:rsidRPr="008C7C62" w:rsidRDefault="00AF4BC4" w:rsidP="00164711">
      <w:pPr>
        <w:jc w:val="both"/>
        <w:rPr>
          <w:rFonts w:ascii="Century Gothic" w:hAnsi="Century Gothic" w:cs="Arial"/>
          <w:color w:val="012169"/>
          <w:sz w:val="28"/>
          <w:szCs w:val="28"/>
        </w:rPr>
      </w:pPr>
    </w:p>
    <w:p w14:paraId="4E0B197C" w14:textId="77777777" w:rsidR="00FB316B" w:rsidRPr="00B7467B" w:rsidRDefault="00FB316B" w:rsidP="00FB316B">
      <w:pPr>
        <w:pStyle w:val="ListParagraph"/>
        <w:numPr>
          <w:ilvl w:val="0"/>
          <w:numId w:val="1"/>
        </w:numPr>
        <w:jc w:val="both"/>
        <w:rPr>
          <w:rFonts w:ascii="Century Gothic" w:hAnsi="Century Gothic" w:cs="Arial"/>
          <w:color w:val="012169"/>
          <w:sz w:val="28"/>
          <w:szCs w:val="28"/>
        </w:rPr>
      </w:pPr>
      <w:r w:rsidRPr="008C7C62">
        <w:rPr>
          <w:rFonts w:ascii="Century Gothic" w:hAnsi="Century Gothic" w:cs="Arial"/>
          <w:color w:val="012169"/>
          <w:sz w:val="28"/>
          <w:szCs w:val="28"/>
        </w:rPr>
        <w:t xml:space="preserve">THE START           </w:t>
      </w:r>
      <w:r w:rsidRPr="00B7467B">
        <w:rPr>
          <w:rFonts w:ascii="Century Gothic" w:hAnsi="Century Gothic" w:cs="Arial"/>
          <w:color w:val="000000" w:themeColor="text1"/>
          <w:sz w:val="24"/>
          <w:szCs w:val="24"/>
        </w:rPr>
        <w:tab/>
      </w:r>
    </w:p>
    <w:p w14:paraId="1ADD7846" w14:textId="77777777" w:rsidR="00FB316B" w:rsidRPr="00FB316B" w:rsidRDefault="00FB316B" w:rsidP="00FB316B">
      <w:pPr>
        <w:widowControl w:val="0"/>
        <w:tabs>
          <w:tab w:val="left" w:pos="1539"/>
        </w:tabs>
        <w:autoSpaceDE w:val="0"/>
        <w:autoSpaceDN w:val="0"/>
        <w:spacing w:before="28" w:after="42"/>
        <w:ind w:left="1134" w:right="973" w:hanging="708"/>
        <w:rPr>
          <w:rFonts w:ascii="Century Gothic" w:hAnsi="Century Gothic"/>
          <w:sz w:val="24"/>
        </w:rPr>
      </w:pPr>
      <w:r w:rsidRPr="00FB316B">
        <w:rPr>
          <w:rFonts w:ascii="Century Gothic" w:hAnsi="Century Gothic"/>
          <w:sz w:val="24"/>
        </w:rPr>
        <w:t>11.1 Races</w:t>
      </w:r>
      <w:r w:rsidRPr="00FB316B">
        <w:rPr>
          <w:rFonts w:ascii="Century Gothic" w:hAnsi="Century Gothic"/>
          <w:spacing w:val="36"/>
          <w:sz w:val="24"/>
        </w:rPr>
        <w:t xml:space="preserve"> </w:t>
      </w:r>
      <w:r w:rsidRPr="00FB316B">
        <w:rPr>
          <w:rFonts w:ascii="Century Gothic" w:hAnsi="Century Gothic"/>
          <w:sz w:val="24"/>
        </w:rPr>
        <w:t>will</w:t>
      </w:r>
      <w:r w:rsidRPr="00FB316B">
        <w:rPr>
          <w:rFonts w:ascii="Century Gothic" w:hAnsi="Century Gothic"/>
          <w:spacing w:val="35"/>
          <w:sz w:val="24"/>
        </w:rPr>
        <w:t xml:space="preserve"> </w:t>
      </w:r>
      <w:r w:rsidRPr="00FB316B">
        <w:rPr>
          <w:rFonts w:ascii="Century Gothic" w:hAnsi="Century Gothic"/>
          <w:sz w:val="24"/>
        </w:rPr>
        <w:t>be</w:t>
      </w:r>
      <w:r w:rsidRPr="00FB316B">
        <w:rPr>
          <w:rFonts w:ascii="Century Gothic" w:hAnsi="Century Gothic"/>
          <w:spacing w:val="34"/>
          <w:sz w:val="24"/>
        </w:rPr>
        <w:t xml:space="preserve"> </w:t>
      </w:r>
      <w:r w:rsidRPr="00FB316B">
        <w:rPr>
          <w:rFonts w:ascii="Century Gothic" w:hAnsi="Century Gothic"/>
          <w:sz w:val="24"/>
        </w:rPr>
        <w:t>started</w:t>
      </w:r>
      <w:r w:rsidRPr="00FB316B">
        <w:rPr>
          <w:rFonts w:ascii="Century Gothic" w:hAnsi="Century Gothic"/>
          <w:spacing w:val="32"/>
          <w:sz w:val="24"/>
        </w:rPr>
        <w:t xml:space="preserve"> </w:t>
      </w:r>
      <w:r w:rsidRPr="00FB316B">
        <w:rPr>
          <w:rFonts w:ascii="Century Gothic" w:hAnsi="Century Gothic"/>
          <w:sz w:val="24"/>
        </w:rPr>
        <w:t>in</w:t>
      </w:r>
      <w:r w:rsidRPr="00FB316B">
        <w:rPr>
          <w:rFonts w:ascii="Century Gothic" w:hAnsi="Century Gothic"/>
          <w:spacing w:val="37"/>
          <w:sz w:val="24"/>
        </w:rPr>
        <w:t xml:space="preserve"> </w:t>
      </w:r>
      <w:r w:rsidRPr="00FB316B">
        <w:rPr>
          <w:rFonts w:ascii="Century Gothic" w:hAnsi="Century Gothic"/>
          <w:sz w:val="24"/>
        </w:rPr>
        <w:t>a</w:t>
      </w:r>
      <w:r w:rsidRPr="00FB316B">
        <w:rPr>
          <w:rFonts w:ascii="Century Gothic" w:hAnsi="Century Gothic"/>
          <w:spacing w:val="34"/>
          <w:sz w:val="24"/>
        </w:rPr>
        <w:t xml:space="preserve"> </w:t>
      </w:r>
      <w:r w:rsidRPr="00FB316B">
        <w:rPr>
          <w:rFonts w:ascii="Century Gothic" w:hAnsi="Century Gothic"/>
          <w:sz w:val="24"/>
        </w:rPr>
        <w:t>3-minute</w:t>
      </w:r>
      <w:r w:rsidRPr="00FB316B">
        <w:rPr>
          <w:rFonts w:ascii="Century Gothic" w:hAnsi="Century Gothic"/>
          <w:spacing w:val="37"/>
          <w:sz w:val="24"/>
        </w:rPr>
        <w:t xml:space="preserve"> </w:t>
      </w:r>
      <w:r w:rsidRPr="00FB316B">
        <w:rPr>
          <w:rFonts w:ascii="Century Gothic" w:hAnsi="Century Gothic"/>
          <w:sz w:val="24"/>
        </w:rPr>
        <w:t>starting</w:t>
      </w:r>
      <w:r w:rsidRPr="00FB316B">
        <w:rPr>
          <w:rFonts w:ascii="Century Gothic" w:hAnsi="Century Gothic"/>
          <w:spacing w:val="34"/>
          <w:sz w:val="24"/>
        </w:rPr>
        <w:t xml:space="preserve"> </w:t>
      </w:r>
      <w:r w:rsidRPr="00FB316B">
        <w:rPr>
          <w:rFonts w:ascii="Century Gothic" w:hAnsi="Century Gothic"/>
          <w:sz w:val="24"/>
        </w:rPr>
        <w:t>sequence</w:t>
      </w:r>
      <w:r w:rsidRPr="00FB316B">
        <w:rPr>
          <w:rFonts w:ascii="Century Gothic" w:hAnsi="Century Gothic"/>
          <w:spacing w:val="34"/>
          <w:sz w:val="24"/>
        </w:rPr>
        <w:t xml:space="preserve"> </w:t>
      </w:r>
      <w:r w:rsidRPr="00FB316B">
        <w:rPr>
          <w:rFonts w:ascii="Century Gothic" w:hAnsi="Century Gothic"/>
          <w:sz w:val="24"/>
        </w:rPr>
        <w:t>as</w:t>
      </w:r>
      <w:r w:rsidRPr="00FB316B">
        <w:rPr>
          <w:rFonts w:ascii="Century Gothic" w:hAnsi="Century Gothic"/>
          <w:spacing w:val="33"/>
          <w:sz w:val="24"/>
        </w:rPr>
        <w:t xml:space="preserve"> </w:t>
      </w:r>
      <w:r w:rsidRPr="00FB316B">
        <w:rPr>
          <w:rFonts w:ascii="Century Gothic" w:hAnsi="Century Gothic"/>
          <w:sz w:val="24"/>
        </w:rPr>
        <w:t>described</w:t>
      </w:r>
      <w:r w:rsidRPr="00FB316B">
        <w:rPr>
          <w:rFonts w:ascii="Century Gothic" w:hAnsi="Century Gothic"/>
          <w:spacing w:val="34"/>
          <w:sz w:val="24"/>
        </w:rPr>
        <w:t xml:space="preserve"> </w:t>
      </w:r>
      <w:r w:rsidRPr="00FB316B">
        <w:rPr>
          <w:rFonts w:ascii="Century Gothic" w:hAnsi="Century Gothic"/>
          <w:sz w:val="24"/>
        </w:rPr>
        <w:t>below.</w:t>
      </w:r>
      <w:r w:rsidRPr="00FB316B">
        <w:rPr>
          <w:rFonts w:ascii="Century Gothic" w:hAnsi="Century Gothic"/>
          <w:spacing w:val="34"/>
          <w:sz w:val="24"/>
        </w:rPr>
        <w:t xml:space="preserve"> </w:t>
      </w:r>
      <w:r w:rsidRPr="00FB316B">
        <w:rPr>
          <w:rFonts w:ascii="Century Gothic" w:hAnsi="Century Gothic"/>
          <w:sz w:val="24"/>
        </w:rPr>
        <w:t>This changes RRS 26.</w:t>
      </w:r>
    </w:p>
    <w:tbl>
      <w:tblPr>
        <w:tblW w:w="0" w:type="auto"/>
        <w:tblInd w:w="590"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1800"/>
        <w:gridCol w:w="2410"/>
        <w:gridCol w:w="2127"/>
        <w:gridCol w:w="2247"/>
      </w:tblGrid>
      <w:tr w:rsidR="00FB316B" w:rsidRPr="00FB316B" w14:paraId="5AA93FA8" w14:textId="77777777">
        <w:trPr>
          <w:trHeight w:val="525"/>
        </w:trPr>
        <w:tc>
          <w:tcPr>
            <w:tcW w:w="1800" w:type="dxa"/>
            <w:tcBorders>
              <w:top w:val="nil"/>
              <w:left w:val="nil"/>
              <w:right w:val="single" w:sz="18" w:space="0" w:color="FFFFFF"/>
            </w:tcBorders>
            <w:shd w:val="clear" w:color="auto" w:fill="BCD5ED"/>
          </w:tcPr>
          <w:p w14:paraId="3D5BE12F" w14:textId="77777777" w:rsidR="00FB316B" w:rsidRPr="00FB316B" w:rsidRDefault="00FB316B">
            <w:pPr>
              <w:pStyle w:val="TableParagraph"/>
              <w:spacing w:before="80"/>
              <w:ind w:left="168" w:firstLine="7"/>
              <w:rPr>
                <w:sz w:val="16"/>
              </w:rPr>
            </w:pPr>
            <w:r w:rsidRPr="00FB316B">
              <w:rPr>
                <w:color w:val="001F5F"/>
                <w:sz w:val="16"/>
              </w:rPr>
              <w:t>MINUTES</w:t>
            </w:r>
            <w:r w:rsidRPr="00FB316B">
              <w:rPr>
                <w:color w:val="001F5F"/>
                <w:spacing w:val="-12"/>
                <w:sz w:val="16"/>
              </w:rPr>
              <w:t xml:space="preserve"> </w:t>
            </w:r>
            <w:r w:rsidRPr="00FB316B">
              <w:rPr>
                <w:color w:val="001F5F"/>
                <w:sz w:val="16"/>
              </w:rPr>
              <w:t>BEFORE STARTING</w:t>
            </w:r>
            <w:r w:rsidRPr="00FB316B">
              <w:rPr>
                <w:color w:val="001F5F"/>
                <w:spacing w:val="-9"/>
                <w:sz w:val="16"/>
              </w:rPr>
              <w:t xml:space="preserve"> </w:t>
            </w:r>
            <w:r w:rsidRPr="00FB316B">
              <w:rPr>
                <w:color w:val="001F5F"/>
                <w:spacing w:val="-2"/>
                <w:sz w:val="16"/>
              </w:rPr>
              <w:t>SIGNAL</w:t>
            </w:r>
          </w:p>
        </w:tc>
        <w:tc>
          <w:tcPr>
            <w:tcW w:w="2410" w:type="dxa"/>
            <w:tcBorders>
              <w:top w:val="nil"/>
              <w:left w:val="single" w:sz="18" w:space="0" w:color="FFFFFF"/>
              <w:right w:val="single" w:sz="18" w:space="0" w:color="FFFFFF"/>
            </w:tcBorders>
            <w:shd w:val="clear" w:color="auto" w:fill="BCD5ED"/>
          </w:tcPr>
          <w:p w14:paraId="08DA940E" w14:textId="77777777" w:rsidR="00FB316B" w:rsidRPr="00FB316B" w:rsidRDefault="00FB316B">
            <w:pPr>
              <w:pStyle w:val="TableParagraph"/>
              <w:spacing w:before="125"/>
              <w:ind w:left="2" w:right="1"/>
              <w:jc w:val="center"/>
              <w:rPr>
                <w:sz w:val="24"/>
              </w:rPr>
            </w:pPr>
            <w:r w:rsidRPr="00FB316B">
              <w:rPr>
                <w:color w:val="001F5F"/>
                <w:sz w:val="24"/>
              </w:rPr>
              <w:t>VISUAL</w:t>
            </w:r>
            <w:r w:rsidRPr="00FB316B">
              <w:rPr>
                <w:color w:val="001F5F"/>
                <w:spacing w:val="-2"/>
                <w:sz w:val="24"/>
              </w:rPr>
              <w:t xml:space="preserve"> SIGNAL</w:t>
            </w:r>
          </w:p>
        </w:tc>
        <w:tc>
          <w:tcPr>
            <w:tcW w:w="2127" w:type="dxa"/>
            <w:tcBorders>
              <w:top w:val="nil"/>
              <w:left w:val="single" w:sz="18" w:space="0" w:color="FFFFFF"/>
              <w:right w:val="single" w:sz="18" w:space="0" w:color="FFFFFF"/>
            </w:tcBorders>
            <w:shd w:val="clear" w:color="auto" w:fill="BCD5ED"/>
          </w:tcPr>
          <w:p w14:paraId="446E979B" w14:textId="77777777" w:rsidR="00FB316B" w:rsidRPr="00FB316B" w:rsidRDefault="00FB316B">
            <w:pPr>
              <w:pStyle w:val="TableParagraph"/>
              <w:spacing w:before="125"/>
              <w:ind w:left="1" w:right="1"/>
              <w:jc w:val="center"/>
              <w:rPr>
                <w:sz w:val="24"/>
              </w:rPr>
            </w:pPr>
            <w:r w:rsidRPr="00FB316B">
              <w:rPr>
                <w:color w:val="001F5F"/>
                <w:sz w:val="24"/>
              </w:rPr>
              <w:t>SOUND</w:t>
            </w:r>
            <w:r w:rsidRPr="00FB316B">
              <w:rPr>
                <w:color w:val="001F5F"/>
                <w:spacing w:val="-2"/>
                <w:sz w:val="24"/>
              </w:rPr>
              <w:t xml:space="preserve"> SIGNAL</w:t>
            </w:r>
          </w:p>
        </w:tc>
        <w:tc>
          <w:tcPr>
            <w:tcW w:w="2247" w:type="dxa"/>
            <w:tcBorders>
              <w:top w:val="nil"/>
              <w:left w:val="single" w:sz="18" w:space="0" w:color="FFFFFF"/>
              <w:right w:val="nil"/>
            </w:tcBorders>
            <w:shd w:val="clear" w:color="auto" w:fill="BCD5ED"/>
          </w:tcPr>
          <w:p w14:paraId="61BAE9D3" w14:textId="77777777" w:rsidR="00FB316B" w:rsidRPr="00FB316B" w:rsidRDefault="00FB316B">
            <w:pPr>
              <w:pStyle w:val="TableParagraph"/>
              <w:spacing w:before="125"/>
              <w:ind w:right="2"/>
              <w:jc w:val="center"/>
              <w:rPr>
                <w:sz w:val="24"/>
              </w:rPr>
            </w:pPr>
            <w:r w:rsidRPr="00FB316B">
              <w:rPr>
                <w:color w:val="001F5F"/>
                <w:spacing w:val="-2"/>
                <w:sz w:val="24"/>
              </w:rPr>
              <w:t>MEANING</w:t>
            </w:r>
          </w:p>
        </w:tc>
      </w:tr>
      <w:tr w:rsidR="00FB316B" w:rsidRPr="00FB316B" w14:paraId="7D5FF7FD" w14:textId="77777777">
        <w:trPr>
          <w:trHeight w:val="442"/>
        </w:trPr>
        <w:tc>
          <w:tcPr>
            <w:tcW w:w="1800" w:type="dxa"/>
            <w:tcBorders>
              <w:left w:val="nil"/>
              <w:bottom w:val="single" w:sz="18" w:space="0" w:color="FFFFFF"/>
              <w:right w:val="single" w:sz="18" w:space="0" w:color="FFFFFF"/>
            </w:tcBorders>
            <w:shd w:val="clear" w:color="auto" w:fill="F1F1F1"/>
          </w:tcPr>
          <w:p w14:paraId="29FC0179" w14:textId="77777777" w:rsidR="00FB316B" w:rsidRPr="00FB316B" w:rsidRDefault="00FB316B">
            <w:pPr>
              <w:pStyle w:val="TableParagraph"/>
              <w:spacing w:before="84"/>
              <w:jc w:val="center"/>
              <w:rPr>
                <w:sz w:val="24"/>
              </w:rPr>
            </w:pPr>
            <w:r w:rsidRPr="00FB316B">
              <w:rPr>
                <w:spacing w:val="-10"/>
                <w:sz w:val="24"/>
              </w:rPr>
              <w:t>3</w:t>
            </w:r>
          </w:p>
        </w:tc>
        <w:tc>
          <w:tcPr>
            <w:tcW w:w="2410" w:type="dxa"/>
            <w:tcBorders>
              <w:left w:val="single" w:sz="18" w:space="0" w:color="FFFFFF"/>
              <w:bottom w:val="single" w:sz="18" w:space="0" w:color="FFFFFF"/>
              <w:right w:val="single" w:sz="18" w:space="0" w:color="FFFFFF"/>
            </w:tcBorders>
            <w:shd w:val="clear" w:color="auto" w:fill="F1F1F1"/>
          </w:tcPr>
          <w:p w14:paraId="43D158F2" w14:textId="77777777" w:rsidR="00FB316B" w:rsidRPr="00FB316B" w:rsidRDefault="00FB316B">
            <w:pPr>
              <w:pStyle w:val="TableParagraph"/>
              <w:spacing w:before="84"/>
              <w:ind w:left="2" w:right="3"/>
              <w:jc w:val="center"/>
              <w:rPr>
                <w:sz w:val="24"/>
              </w:rPr>
            </w:pPr>
            <w:r w:rsidRPr="00FB316B">
              <w:rPr>
                <w:sz w:val="24"/>
              </w:rPr>
              <w:t>Class</w:t>
            </w:r>
            <w:r w:rsidRPr="00FB316B">
              <w:rPr>
                <w:spacing w:val="-2"/>
                <w:sz w:val="24"/>
              </w:rPr>
              <w:t xml:space="preserve"> </w:t>
            </w:r>
            <w:r w:rsidRPr="00FB316B">
              <w:rPr>
                <w:spacing w:val="-4"/>
                <w:sz w:val="24"/>
              </w:rPr>
              <w:t>flag</w:t>
            </w:r>
          </w:p>
        </w:tc>
        <w:tc>
          <w:tcPr>
            <w:tcW w:w="2127" w:type="dxa"/>
            <w:tcBorders>
              <w:left w:val="single" w:sz="18" w:space="0" w:color="FFFFFF"/>
              <w:bottom w:val="single" w:sz="18" w:space="0" w:color="FFFFFF"/>
              <w:right w:val="single" w:sz="18" w:space="0" w:color="FFFFFF"/>
            </w:tcBorders>
            <w:shd w:val="clear" w:color="auto" w:fill="F1F1F1"/>
          </w:tcPr>
          <w:p w14:paraId="514E1B86" w14:textId="77777777" w:rsidR="00FB316B" w:rsidRPr="00FB316B" w:rsidRDefault="00FB316B">
            <w:pPr>
              <w:pStyle w:val="TableParagraph"/>
              <w:spacing w:before="84"/>
              <w:ind w:left="1" w:right="1"/>
              <w:jc w:val="center"/>
              <w:rPr>
                <w:sz w:val="24"/>
              </w:rPr>
            </w:pPr>
            <w:r w:rsidRPr="00FB316B">
              <w:rPr>
                <w:spacing w:val="-5"/>
                <w:sz w:val="24"/>
              </w:rPr>
              <w:t>One</w:t>
            </w:r>
          </w:p>
        </w:tc>
        <w:tc>
          <w:tcPr>
            <w:tcW w:w="2247" w:type="dxa"/>
            <w:tcBorders>
              <w:left w:val="single" w:sz="18" w:space="0" w:color="FFFFFF"/>
              <w:bottom w:val="single" w:sz="18" w:space="0" w:color="FFFFFF"/>
              <w:right w:val="nil"/>
            </w:tcBorders>
            <w:shd w:val="clear" w:color="auto" w:fill="F1F1F1"/>
          </w:tcPr>
          <w:p w14:paraId="3C82B4D4" w14:textId="77777777" w:rsidR="00FB316B" w:rsidRPr="00FB316B" w:rsidRDefault="00FB316B">
            <w:pPr>
              <w:pStyle w:val="TableParagraph"/>
              <w:spacing w:before="84"/>
              <w:ind w:left="2" w:right="2"/>
              <w:jc w:val="center"/>
              <w:rPr>
                <w:sz w:val="24"/>
              </w:rPr>
            </w:pPr>
            <w:r w:rsidRPr="00FB316B">
              <w:rPr>
                <w:sz w:val="24"/>
              </w:rPr>
              <w:t>Warning</w:t>
            </w:r>
            <w:r w:rsidRPr="00FB316B">
              <w:rPr>
                <w:spacing w:val="-4"/>
                <w:sz w:val="24"/>
              </w:rPr>
              <w:t xml:space="preserve"> </w:t>
            </w:r>
            <w:r w:rsidRPr="00FB316B">
              <w:rPr>
                <w:spacing w:val="-2"/>
                <w:sz w:val="24"/>
              </w:rPr>
              <w:t>signal</w:t>
            </w:r>
          </w:p>
        </w:tc>
      </w:tr>
      <w:tr w:rsidR="00FB316B" w:rsidRPr="00FB316B" w14:paraId="7E91D884" w14:textId="77777777">
        <w:trPr>
          <w:trHeight w:val="408"/>
        </w:trPr>
        <w:tc>
          <w:tcPr>
            <w:tcW w:w="1800" w:type="dxa"/>
            <w:tcBorders>
              <w:top w:val="single" w:sz="18" w:space="0" w:color="FFFFFF"/>
              <w:left w:val="nil"/>
              <w:bottom w:val="single" w:sz="18" w:space="0" w:color="FFFFFF"/>
              <w:right w:val="single" w:sz="18" w:space="0" w:color="FFFFFF"/>
            </w:tcBorders>
            <w:shd w:val="clear" w:color="auto" w:fill="F1F1F1"/>
          </w:tcPr>
          <w:p w14:paraId="65B98FFB" w14:textId="77777777" w:rsidR="00FB316B" w:rsidRPr="00FB316B" w:rsidRDefault="00FB316B">
            <w:pPr>
              <w:pStyle w:val="TableParagraph"/>
              <w:spacing w:before="66"/>
              <w:jc w:val="center"/>
              <w:rPr>
                <w:sz w:val="24"/>
              </w:rPr>
            </w:pPr>
            <w:r w:rsidRPr="00FB316B">
              <w:rPr>
                <w:spacing w:val="-10"/>
                <w:sz w:val="24"/>
              </w:rPr>
              <w:t>2</w:t>
            </w:r>
          </w:p>
        </w:tc>
        <w:tc>
          <w:tcPr>
            <w:tcW w:w="2410" w:type="dxa"/>
            <w:tcBorders>
              <w:top w:val="single" w:sz="18" w:space="0" w:color="FFFFFF"/>
              <w:left w:val="single" w:sz="18" w:space="0" w:color="FFFFFF"/>
              <w:bottom w:val="single" w:sz="18" w:space="0" w:color="FFFFFF"/>
              <w:right w:val="single" w:sz="18" w:space="0" w:color="FFFFFF"/>
            </w:tcBorders>
            <w:shd w:val="clear" w:color="auto" w:fill="F1F1F1"/>
          </w:tcPr>
          <w:p w14:paraId="1AD57FC1" w14:textId="77777777" w:rsidR="00FB316B" w:rsidRPr="00FB316B" w:rsidRDefault="00FB316B">
            <w:pPr>
              <w:pStyle w:val="TableParagraph"/>
              <w:spacing w:before="66"/>
              <w:ind w:left="2" w:right="1"/>
              <w:jc w:val="center"/>
              <w:rPr>
                <w:sz w:val="24"/>
              </w:rPr>
            </w:pPr>
            <w:r w:rsidRPr="00FB316B">
              <w:rPr>
                <w:sz w:val="24"/>
              </w:rPr>
              <w:t>P,U,</w:t>
            </w:r>
            <w:r w:rsidRPr="00FB316B">
              <w:rPr>
                <w:spacing w:val="-3"/>
                <w:sz w:val="24"/>
              </w:rPr>
              <w:t xml:space="preserve"> </w:t>
            </w:r>
            <w:r w:rsidRPr="00FB316B">
              <w:rPr>
                <w:sz w:val="24"/>
              </w:rPr>
              <w:t>Black</w:t>
            </w:r>
            <w:r w:rsidRPr="00FB316B">
              <w:rPr>
                <w:spacing w:val="-2"/>
                <w:sz w:val="24"/>
              </w:rPr>
              <w:t xml:space="preserve"> </w:t>
            </w:r>
            <w:r w:rsidRPr="00FB316B">
              <w:rPr>
                <w:spacing w:val="-4"/>
                <w:sz w:val="24"/>
              </w:rPr>
              <w:t>flag</w:t>
            </w:r>
          </w:p>
        </w:tc>
        <w:tc>
          <w:tcPr>
            <w:tcW w:w="2127" w:type="dxa"/>
            <w:tcBorders>
              <w:top w:val="single" w:sz="18" w:space="0" w:color="FFFFFF"/>
              <w:left w:val="single" w:sz="18" w:space="0" w:color="FFFFFF"/>
              <w:bottom w:val="single" w:sz="18" w:space="0" w:color="FFFFFF"/>
              <w:right w:val="single" w:sz="18" w:space="0" w:color="FFFFFF"/>
            </w:tcBorders>
            <w:shd w:val="clear" w:color="auto" w:fill="F1F1F1"/>
          </w:tcPr>
          <w:p w14:paraId="0B92D45A" w14:textId="77777777" w:rsidR="00FB316B" w:rsidRPr="00FB316B" w:rsidRDefault="00FB316B">
            <w:pPr>
              <w:pStyle w:val="TableParagraph"/>
              <w:spacing w:before="66"/>
              <w:ind w:left="1" w:right="1"/>
              <w:jc w:val="center"/>
              <w:rPr>
                <w:sz w:val="24"/>
              </w:rPr>
            </w:pPr>
            <w:r w:rsidRPr="00FB316B">
              <w:rPr>
                <w:spacing w:val="-5"/>
                <w:sz w:val="24"/>
              </w:rPr>
              <w:t>One</w:t>
            </w:r>
          </w:p>
        </w:tc>
        <w:tc>
          <w:tcPr>
            <w:tcW w:w="2247" w:type="dxa"/>
            <w:tcBorders>
              <w:top w:val="single" w:sz="18" w:space="0" w:color="FFFFFF"/>
              <w:left w:val="single" w:sz="18" w:space="0" w:color="FFFFFF"/>
              <w:bottom w:val="single" w:sz="18" w:space="0" w:color="FFFFFF"/>
              <w:right w:val="nil"/>
            </w:tcBorders>
            <w:shd w:val="clear" w:color="auto" w:fill="F1F1F1"/>
          </w:tcPr>
          <w:p w14:paraId="1AE92DE1" w14:textId="77777777" w:rsidR="00FB316B" w:rsidRPr="00FB316B" w:rsidRDefault="00FB316B">
            <w:pPr>
              <w:pStyle w:val="TableParagraph"/>
              <w:spacing w:before="66"/>
              <w:ind w:right="2"/>
              <w:jc w:val="center"/>
              <w:rPr>
                <w:sz w:val="24"/>
              </w:rPr>
            </w:pPr>
            <w:r w:rsidRPr="00FB316B">
              <w:rPr>
                <w:sz w:val="24"/>
              </w:rPr>
              <w:t>Preparatory</w:t>
            </w:r>
            <w:r w:rsidRPr="00FB316B">
              <w:rPr>
                <w:spacing w:val="-4"/>
                <w:sz w:val="24"/>
              </w:rPr>
              <w:t xml:space="preserve"> </w:t>
            </w:r>
            <w:r w:rsidRPr="00FB316B">
              <w:rPr>
                <w:spacing w:val="-2"/>
                <w:sz w:val="24"/>
              </w:rPr>
              <w:t>signal</w:t>
            </w:r>
          </w:p>
        </w:tc>
      </w:tr>
      <w:tr w:rsidR="00FB316B" w:rsidRPr="00FB316B" w14:paraId="125623D9" w14:textId="77777777">
        <w:trPr>
          <w:trHeight w:val="408"/>
        </w:trPr>
        <w:tc>
          <w:tcPr>
            <w:tcW w:w="1800" w:type="dxa"/>
            <w:tcBorders>
              <w:top w:val="single" w:sz="18" w:space="0" w:color="FFFFFF"/>
              <w:left w:val="nil"/>
              <w:bottom w:val="single" w:sz="18" w:space="0" w:color="FFFFFF"/>
              <w:right w:val="single" w:sz="18" w:space="0" w:color="FFFFFF"/>
            </w:tcBorders>
            <w:shd w:val="clear" w:color="auto" w:fill="F1F1F1"/>
          </w:tcPr>
          <w:p w14:paraId="3C2C409B" w14:textId="77777777" w:rsidR="00FB316B" w:rsidRPr="00FB316B" w:rsidRDefault="00FB316B">
            <w:pPr>
              <w:pStyle w:val="TableParagraph"/>
              <w:spacing w:before="66"/>
              <w:jc w:val="center"/>
              <w:rPr>
                <w:sz w:val="24"/>
              </w:rPr>
            </w:pPr>
            <w:r w:rsidRPr="00FB316B">
              <w:rPr>
                <w:spacing w:val="-10"/>
                <w:sz w:val="24"/>
              </w:rPr>
              <w:t>1</w:t>
            </w:r>
          </w:p>
        </w:tc>
        <w:tc>
          <w:tcPr>
            <w:tcW w:w="2410" w:type="dxa"/>
            <w:tcBorders>
              <w:top w:val="single" w:sz="18" w:space="0" w:color="FFFFFF"/>
              <w:left w:val="single" w:sz="18" w:space="0" w:color="FFFFFF"/>
              <w:bottom w:val="single" w:sz="18" w:space="0" w:color="FFFFFF"/>
              <w:right w:val="single" w:sz="18" w:space="0" w:color="FFFFFF"/>
            </w:tcBorders>
            <w:shd w:val="clear" w:color="auto" w:fill="F1F1F1"/>
          </w:tcPr>
          <w:p w14:paraId="08B74F81" w14:textId="77777777" w:rsidR="00FB316B" w:rsidRPr="00FB316B" w:rsidRDefault="00FB316B">
            <w:pPr>
              <w:pStyle w:val="TableParagraph"/>
              <w:spacing w:before="66"/>
              <w:ind w:left="2" w:right="1"/>
              <w:jc w:val="center"/>
              <w:rPr>
                <w:sz w:val="24"/>
              </w:rPr>
            </w:pPr>
            <w:r w:rsidRPr="00FB316B">
              <w:rPr>
                <w:sz w:val="24"/>
              </w:rPr>
              <w:t xml:space="preserve">Prep </w:t>
            </w:r>
            <w:r w:rsidRPr="00FB316B">
              <w:rPr>
                <w:spacing w:val="-2"/>
                <w:sz w:val="24"/>
              </w:rPr>
              <w:t>removed</w:t>
            </w:r>
          </w:p>
        </w:tc>
        <w:tc>
          <w:tcPr>
            <w:tcW w:w="2127" w:type="dxa"/>
            <w:tcBorders>
              <w:top w:val="single" w:sz="18" w:space="0" w:color="FFFFFF"/>
              <w:left w:val="single" w:sz="18" w:space="0" w:color="FFFFFF"/>
              <w:bottom w:val="single" w:sz="18" w:space="0" w:color="FFFFFF"/>
              <w:right w:val="single" w:sz="18" w:space="0" w:color="FFFFFF"/>
            </w:tcBorders>
            <w:shd w:val="clear" w:color="auto" w:fill="F1F1F1"/>
          </w:tcPr>
          <w:p w14:paraId="7B71CF7E" w14:textId="77777777" w:rsidR="00FB316B" w:rsidRPr="00FB316B" w:rsidRDefault="00FB316B">
            <w:pPr>
              <w:pStyle w:val="TableParagraph"/>
              <w:spacing w:before="66"/>
              <w:ind w:left="1"/>
              <w:jc w:val="center"/>
              <w:rPr>
                <w:sz w:val="24"/>
              </w:rPr>
            </w:pPr>
            <w:r w:rsidRPr="00FB316B">
              <w:rPr>
                <w:sz w:val="24"/>
              </w:rPr>
              <w:t>One</w:t>
            </w:r>
            <w:r w:rsidRPr="00FB316B">
              <w:rPr>
                <w:spacing w:val="1"/>
                <w:sz w:val="24"/>
              </w:rPr>
              <w:t xml:space="preserve"> </w:t>
            </w:r>
            <w:r w:rsidRPr="00FB316B">
              <w:rPr>
                <w:spacing w:val="-4"/>
                <w:sz w:val="24"/>
              </w:rPr>
              <w:t>long</w:t>
            </w:r>
          </w:p>
        </w:tc>
        <w:tc>
          <w:tcPr>
            <w:tcW w:w="2247" w:type="dxa"/>
            <w:tcBorders>
              <w:top w:val="single" w:sz="18" w:space="0" w:color="FFFFFF"/>
              <w:left w:val="single" w:sz="18" w:space="0" w:color="FFFFFF"/>
              <w:bottom w:val="single" w:sz="18" w:space="0" w:color="FFFFFF"/>
              <w:right w:val="nil"/>
            </w:tcBorders>
            <w:shd w:val="clear" w:color="auto" w:fill="F1F1F1"/>
          </w:tcPr>
          <w:p w14:paraId="5832077D" w14:textId="77777777" w:rsidR="00FB316B" w:rsidRPr="00FB316B" w:rsidRDefault="00FB316B">
            <w:pPr>
              <w:pStyle w:val="TableParagraph"/>
              <w:spacing w:before="66"/>
              <w:ind w:left="2" w:right="2"/>
              <w:jc w:val="center"/>
              <w:rPr>
                <w:sz w:val="24"/>
              </w:rPr>
            </w:pPr>
            <w:r w:rsidRPr="00FB316B">
              <w:rPr>
                <w:sz w:val="24"/>
              </w:rPr>
              <w:t>One</w:t>
            </w:r>
            <w:r w:rsidRPr="00FB316B">
              <w:rPr>
                <w:spacing w:val="-3"/>
                <w:sz w:val="24"/>
              </w:rPr>
              <w:t xml:space="preserve"> </w:t>
            </w:r>
            <w:r w:rsidRPr="00FB316B">
              <w:rPr>
                <w:spacing w:val="-2"/>
                <w:sz w:val="24"/>
              </w:rPr>
              <w:t>minute</w:t>
            </w:r>
          </w:p>
        </w:tc>
      </w:tr>
      <w:tr w:rsidR="00FB316B" w14:paraId="55735BC3" w14:textId="77777777">
        <w:trPr>
          <w:trHeight w:val="409"/>
        </w:trPr>
        <w:tc>
          <w:tcPr>
            <w:tcW w:w="1800" w:type="dxa"/>
            <w:tcBorders>
              <w:top w:val="single" w:sz="18" w:space="0" w:color="FFFFFF"/>
              <w:left w:val="nil"/>
              <w:bottom w:val="single" w:sz="18" w:space="0" w:color="FFFFFF"/>
              <w:right w:val="single" w:sz="18" w:space="0" w:color="FFFFFF"/>
            </w:tcBorders>
            <w:shd w:val="clear" w:color="auto" w:fill="F1F1F1"/>
          </w:tcPr>
          <w:p w14:paraId="0DAA02B8" w14:textId="77777777" w:rsidR="00FB316B" w:rsidRPr="00FB316B" w:rsidRDefault="00FB316B">
            <w:pPr>
              <w:pStyle w:val="TableParagraph"/>
              <w:spacing w:before="69"/>
              <w:jc w:val="center"/>
              <w:rPr>
                <w:sz w:val="24"/>
              </w:rPr>
            </w:pPr>
            <w:r w:rsidRPr="00FB316B">
              <w:rPr>
                <w:spacing w:val="-10"/>
                <w:sz w:val="24"/>
              </w:rPr>
              <w:t>0</w:t>
            </w:r>
          </w:p>
        </w:tc>
        <w:tc>
          <w:tcPr>
            <w:tcW w:w="2410" w:type="dxa"/>
            <w:tcBorders>
              <w:top w:val="single" w:sz="18" w:space="0" w:color="FFFFFF"/>
              <w:left w:val="single" w:sz="18" w:space="0" w:color="FFFFFF"/>
              <w:bottom w:val="single" w:sz="18" w:space="0" w:color="FFFFFF"/>
              <w:right w:val="single" w:sz="18" w:space="0" w:color="FFFFFF"/>
            </w:tcBorders>
            <w:shd w:val="clear" w:color="auto" w:fill="F1F1F1"/>
          </w:tcPr>
          <w:p w14:paraId="4E36F9E0" w14:textId="77777777" w:rsidR="00FB316B" w:rsidRPr="00FB316B" w:rsidRDefault="00FB316B">
            <w:pPr>
              <w:pStyle w:val="TableParagraph"/>
              <w:spacing w:before="69"/>
              <w:ind w:left="3" w:right="1"/>
              <w:jc w:val="center"/>
              <w:rPr>
                <w:sz w:val="24"/>
              </w:rPr>
            </w:pPr>
            <w:r w:rsidRPr="00FB316B">
              <w:rPr>
                <w:sz w:val="24"/>
              </w:rPr>
              <w:t>Class</w:t>
            </w:r>
            <w:r w:rsidRPr="00FB316B">
              <w:rPr>
                <w:spacing w:val="-2"/>
                <w:sz w:val="24"/>
              </w:rPr>
              <w:t xml:space="preserve"> </w:t>
            </w:r>
            <w:r w:rsidRPr="00FB316B">
              <w:rPr>
                <w:sz w:val="24"/>
              </w:rPr>
              <w:t xml:space="preserve">flag </w:t>
            </w:r>
            <w:r w:rsidRPr="00FB316B">
              <w:rPr>
                <w:spacing w:val="-2"/>
                <w:sz w:val="24"/>
              </w:rPr>
              <w:t>removed</w:t>
            </w:r>
          </w:p>
        </w:tc>
        <w:tc>
          <w:tcPr>
            <w:tcW w:w="2127" w:type="dxa"/>
            <w:tcBorders>
              <w:top w:val="single" w:sz="18" w:space="0" w:color="FFFFFF"/>
              <w:left w:val="single" w:sz="18" w:space="0" w:color="FFFFFF"/>
              <w:bottom w:val="single" w:sz="18" w:space="0" w:color="FFFFFF"/>
              <w:right w:val="single" w:sz="18" w:space="0" w:color="FFFFFF"/>
            </w:tcBorders>
            <w:shd w:val="clear" w:color="auto" w:fill="F1F1F1"/>
          </w:tcPr>
          <w:p w14:paraId="2E1CE696" w14:textId="77777777" w:rsidR="00FB316B" w:rsidRPr="00FB316B" w:rsidRDefault="00FB316B">
            <w:pPr>
              <w:pStyle w:val="TableParagraph"/>
              <w:spacing w:before="69"/>
              <w:ind w:left="1" w:right="1"/>
              <w:jc w:val="center"/>
              <w:rPr>
                <w:sz w:val="24"/>
              </w:rPr>
            </w:pPr>
            <w:r w:rsidRPr="00FB316B">
              <w:rPr>
                <w:spacing w:val="-5"/>
                <w:sz w:val="24"/>
              </w:rPr>
              <w:t>One</w:t>
            </w:r>
          </w:p>
        </w:tc>
        <w:tc>
          <w:tcPr>
            <w:tcW w:w="2247" w:type="dxa"/>
            <w:tcBorders>
              <w:top w:val="single" w:sz="18" w:space="0" w:color="FFFFFF"/>
              <w:left w:val="single" w:sz="18" w:space="0" w:color="FFFFFF"/>
              <w:bottom w:val="single" w:sz="18" w:space="0" w:color="FFFFFF"/>
              <w:right w:val="nil"/>
            </w:tcBorders>
            <w:shd w:val="clear" w:color="auto" w:fill="F1F1F1"/>
          </w:tcPr>
          <w:p w14:paraId="25C6C4A9" w14:textId="77777777" w:rsidR="00FB316B" w:rsidRDefault="00FB316B">
            <w:pPr>
              <w:pStyle w:val="TableParagraph"/>
              <w:spacing w:before="69"/>
              <w:ind w:left="2" w:right="2"/>
              <w:jc w:val="center"/>
              <w:rPr>
                <w:sz w:val="24"/>
              </w:rPr>
            </w:pPr>
            <w:r w:rsidRPr="00FB316B">
              <w:rPr>
                <w:sz w:val="24"/>
              </w:rPr>
              <w:t>Starting</w:t>
            </w:r>
            <w:r w:rsidRPr="00FB316B">
              <w:rPr>
                <w:spacing w:val="-3"/>
                <w:sz w:val="24"/>
              </w:rPr>
              <w:t xml:space="preserve"> </w:t>
            </w:r>
            <w:r w:rsidRPr="00FB316B">
              <w:rPr>
                <w:spacing w:val="-2"/>
                <w:sz w:val="24"/>
              </w:rPr>
              <w:t>signal</w:t>
            </w:r>
          </w:p>
        </w:tc>
      </w:tr>
    </w:tbl>
    <w:p w14:paraId="459435E9" w14:textId="77777777" w:rsidR="00FB316B" w:rsidRPr="008C7C62" w:rsidRDefault="00FB316B" w:rsidP="00FB316B">
      <w:pPr>
        <w:pStyle w:val="ListParagraph"/>
        <w:numPr>
          <w:ilvl w:val="1"/>
          <w:numId w:val="16"/>
        </w:numPr>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The starting line is between a staff displaying an orange flag on the Race Committee vessel at the starboard end and the course side of the port-end starting mark.</w:t>
      </w:r>
    </w:p>
    <w:p w14:paraId="233381BE" w14:textId="0B2B2D5C" w:rsidR="002434B1" w:rsidRPr="008C7C62" w:rsidRDefault="002434B1" w:rsidP="00AE132C">
      <w:pPr>
        <w:pStyle w:val="ListParagraph"/>
        <w:numPr>
          <w:ilvl w:val="1"/>
          <w:numId w:val="17"/>
        </w:numPr>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 xml:space="preserve">[SP][NP] Boats whose warning signal has not been made shall avoid the starting area during the starting sequence for other races. </w:t>
      </w:r>
    </w:p>
    <w:p w14:paraId="1B73589C" w14:textId="5A90A51F" w:rsidR="002434B1" w:rsidRPr="008C7C62" w:rsidRDefault="002434B1" w:rsidP="00AE132C">
      <w:pPr>
        <w:pStyle w:val="ListParagraph"/>
        <w:numPr>
          <w:ilvl w:val="1"/>
          <w:numId w:val="18"/>
        </w:numPr>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 xml:space="preserve">[SP][NP] After starting a race, a boat shall not sail through the start line in either direction while racing. </w:t>
      </w:r>
    </w:p>
    <w:p w14:paraId="7B1889B1" w14:textId="18EC36F7" w:rsidR="00164711" w:rsidRPr="008C7C62" w:rsidRDefault="002434B1" w:rsidP="00164711">
      <w:pPr>
        <w:pStyle w:val="ListParagraph"/>
        <w:numPr>
          <w:ilvl w:val="1"/>
          <w:numId w:val="19"/>
        </w:numPr>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 xml:space="preserve">A boat </w:t>
      </w:r>
      <w:r w:rsidRPr="008C7C62">
        <w:rPr>
          <w:rFonts w:ascii="Century Gothic" w:hAnsi="Century Gothic" w:cs="Arial"/>
          <w:sz w:val="24"/>
          <w:szCs w:val="24"/>
        </w:rPr>
        <w:t xml:space="preserve">that does not start within </w:t>
      </w:r>
      <w:r w:rsidR="00FB316B">
        <w:rPr>
          <w:rFonts w:ascii="Century Gothic" w:hAnsi="Century Gothic" w:cs="Arial"/>
          <w:sz w:val="24"/>
          <w:szCs w:val="24"/>
        </w:rPr>
        <w:t>3</w:t>
      </w:r>
      <w:r w:rsidRPr="00472B79">
        <w:rPr>
          <w:rFonts w:ascii="Century Gothic" w:hAnsi="Century Gothic" w:cs="Arial"/>
          <w:sz w:val="24"/>
          <w:szCs w:val="24"/>
        </w:rPr>
        <w:t xml:space="preserve"> minutes </w:t>
      </w:r>
      <w:r w:rsidRPr="008C7C62">
        <w:rPr>
          <w:rFonts w:ascii="Century Gothic" w:hAnsi="Century Gothic" w:cs="Arial"/>
          <w:sz w:val="24"/>
          <w:szCs w:val="24"/>
        </w:rPr>
        <w:t xml:space="preserve">after her starting signal will be scored Did Not Start </w:t>
      </w:r>
      <w:r w:rsidR="002A3E37" w:rsidRPr="008C7C62">
        <w:rPr>
          <w:rFonts w:ascii="Century Gothic" w:hAnsi="Century Gothic" w:cs="Arial"/>
          <w:sz w:val="24"/>
          <w:szCs w:val="24"/>
        </w:rPr>
        <w:t xml:space="preserve">(DNS) </w:t>
      </w:r>
      <w:r w:rsidRPr="008C7C62">
        <w:rPr>
          <w:rFonts w:ascii="Century Gothic" w:hAnsi="Century Gothic" w:cs="Arial"/>
          <w:color w:val="000000" w:themeColor="text1"/>
          <w:sz w:val="24"/>
          <w:szCs w:val="24"/>
        </w:rPr>
        <w:t>without a hearing. This changes RRS A5.1 and A5.2.</w:t>
      </w:r>
    </w:p>
    <w:p w14:paraId="7DD42BF2" w14:textId="51235209" w:rsidR="002434B1" w:rsidRPr="008C7C62" w:rsidRDefault="002434B1" w:rsidP="00AE132C">
      <w:pPr>
        <w:pStyle w:val="ListParagraph"/>
        <w:numPr>
          <w:ilvl w:val="1"/>
          <w:numId w:val="20"/>
        </w:numPr>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 xml:space="preserve">The starting signal for a class may be the warning signal for a subsequent class. </w:t>
      </w:r>
    </w:p>
    <w:p w14:paraId="2E403945" w14:textId="17533487" w:rsidR="002E4F6F" w:rsidRDefault="002E4F6F" w:rsidP="00AE132C">
      <w:pPr>
        <w:pStyle w:val="ListParagraph"/>
        <w:numPr>
          <w:ilvl w:val="1"/>
          <w:numId w:val="35"/>
        </w:numPr>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Classes may be started in any order and combined with other Classes.</w:t>
      </w:r>
    </w:p>
    <w:p w14:paraId="61E516DD" w14:textId="77777777" w:rsidR="00571EFA" w:rsidRPr="00571EFA" w:rsidRDefault="00571EFA" w:rsidP="00571EFA">
      <w:pPr>
        <w:jc w:val="both"/>
        <w:rPr>
          <w:rFonts w:ascii="Century Gothic" w:hAnsi="Century Gothic" w:cs="Arial"/>
          <w:color w:val="000000" w:themeColor="text1"/>
          <w:sz w:val="24"/>
          <w:szCs w:val="24"/>
        </w:rPr>
      </w:pPr>
    </w:p>
    <w:p w14:paraId="04BCE28F" w14:textId="77777777" w:rsidR="002434B1" w:rsidRPr="008C7C62" w:rsidRDefault="002434B1" w:rsidP="00641FC9">
      <w:pPr>
        <w:pStyle w:val="ListParagraph"/>
        <w:ind w:left="1134"/>
        <w:jc w:val="both"/>
        <w:rPr>
          <w:rFonts w:ascii="Century Gothic" w:hAnsi="Century Gothic" w:cs="Arial"/>
          <w:color w:val="000000" w:themeColor="text1"/>
          <w:sz w:val="20"/>
          <w:szCs w:val="20"/>
        </w:rPr>
      </w:pPr>
    </w:p>
    <w:bookmarkEnd w:id="1"/>
    <w:p w14:paraId="05314D22" w14:textId="014ECB74" w:rsidR="007753C6" w:rsidRPr="008C7C62" w:rsidRDefault="00A94C95" w:rsidP="006A618E">
      <w:pPr>
        <w:pStyle w:val="ListParagraph"/>
        <w:numPr>
          <w:ilvl w:val="0"/>
          <w:numId w:val="1"/>
        </w:numPr>
        <w:jc w:val="both"/>
        <w:rPr>
          <w:rFonts w:ascii="Century Gothic" w:hAnsi="Century Gothic" w:cs="Arial"/>
          <w:color w:val="012169"/>
          <w:sz w:val="28"/>
          <w:szCs w:val="28"/>
        </w:rPr>
      </w:pPr>
      <w:r w:rsidRPr="008C7C62">
        <w:rPr>
          <w:rFonts w:ascii="Century Gothic" w:hAnsi="Century Gothic" w:cs="Arial"/>
          <w:color w:val="012169"/>
          <w:sz w:val="28"/>
          <w:szCs w:val="28"/>
        </w:rPr>
        <w:lastRenderedPageBreak/>
        <w:t>CHANGE OF THE NEXT LEG OF THE COURSE</w:t>
      </w:r>
    </w:p>
    <w:p w14:paraId="0AEA725A" w14:textId="33A46548" w:rsidR="00BC5C08" w:rsidRPr="008C7C62" w:rsidRDefault="00A94C95" w:rsidP="00BC5C08">
      <w:pPr>
        <w:pStyle w:val="ListParagraph"/>
        <w:ind w:left="1134"/>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To change the next leg of the course, the Race Committee will move the original mark (or move the finishing line) to a new position.</w:t>
      </w:r>
    </w:p>
    <w:p w14:paraId="6B4C3C8C" w14:textId="77777777" w:rsidR="00A94C95" w:rsidRPr="008C7C62" w:rsidRDefault="00A94C95" w:rsidP="00BC5C08">
      <w:pPr>
        <w:pStyle w:val="ListParagraph"/>
        <w:ind w:left="1134"/>
        <w:jc w:val="both"/>
        <w:rPr>
          <w:rFonts w:ascii="Century Gothic" w:hAnsi="Century Gothic" w:cs="Arial"/>
          <w:color w:val="000000" w:themeColor="text1"/>
          <w:sz w:val="20"/>
          <w:szCs w:val="20"/>
        </w:rPr>
      </w:pPr>
    </w:p>
    <w:p w14:paraId="0CFFDB24" w14:textId="51466E00" w:rsidR="00BC5C08" w:rsidRPr="008C7C62" w:rsidRDefault="00A94C95" w:rsidP="006A618E">
      <w:pPr>
        <w:pStyle w:val="ListParagraph"/>
        <w:numPr>
          <w:ilvl w:val="0"/>
          <w:numId w:val="1"/>
        </w:numPr>
        <w:jc w:val="both"/>
        <w:rPr>
          <w:rFonts w:ascii="Century Gothic" w:hAnsi="Century Gothic" w:cs="Arial"/>
          <w:color w:val="012169"/>
          <w:sz w:val="28"/>
          <w:szCs w:val="28"/>
        </w:rPr>
      </w:pPr>
      <w:r w:rsidRPr="008C7C62">
        <w:rPr>
          <w:rFonts w:ascii="Century Gothic" w:hAnsi="Century Gothic" w:cs="Arial"/>
          <w:color w:val="012169"/>
          <w:sz w:val="28"/>
          <w:szCs w:val="28"/>
        </w:rPr>
        <w:t>THE FINISH</w:t>
      </w:r>
    </w:p>
    <w:p w14:paraId="3878F232" w14:textId="37C442D2" w:rsidR="00BC5C08" w:rsidRPr="00472B79" w:rsidRDefault="008A1A83" w:rsidP="00AE132C">
      <w:pPr>
        <w:pStyle w:val="ListParagraph"/>
        <w:numPr>
          <w:ilvl w:val="4"/>
          <w:numId w:val="22"/>
        </w:numPr>
        <w:jc w:val="both"/>
        <w:rPr>
          <w:rFonts w:ascii="Century Gothic" w:hAnsi="Century Gothic" w:cs="Arial"/>
          <w:sz w:val="24"/>
          <w:szCs w:val="24"/>
        </w:rPr>
      </w:pPr>
      <w:r w:rsidRPr="008C7C62">
        <w:rPr>
          <w:rFonts w:ascii="Century Gothic" w:hAnsi="Century Gothic" w:cs="Arial"/>
          <w:b/>
          <w:bCs/>
          <w:sz w:val="24"/>
          <w:szCs w:val="24"/>
        </w:rPr>
        <w:t>Alpha Course:</w:t>
      </w:r>
      <w:r w:rsidRPr="008C7C62">
        <w:rPr>
          <w:rFonts w:ascii="Century Gothic" w:hAnsi="Century Gothic" w:cs="Arial"/>
          <w:sz w:val="24"/>
          <w:szCs w:val="24"/>
        </w:rPr>
        <w:t xml:space="preserve"> The finishing line is between a staff displaying a </w:t>
      </w:r>
      <w:r w:rsidR="003403FC" w:rsidRPr="008C7C62">
        <w:rPr>
          <w:rFonts w:ascii="Century Gothic" w:hAnsi="Century Gothic" w:cs="Arial"/>
          <w:sz w:val="24"/>
          <w:szCs w:val="24"/>
        </w:rPr>
        <w:t>blue</w:t>
      </w:r>
      <w:r w:rsidRPr="008C7C62">
        <w:rPr>
          <w:rFonts w:ascii="Century Gothic" w:hAnsi="Century Gothic" w:cs="Arial"/>
          <w:sz w:val="24"/>
          <w:szCs w:val="24"/>
        </w:rPr>
        <w:t xml:space="preserve"> flag on the Race Committee vessel at </w:t>
      </w:r>
      <w:r w:rsidRPr="00472B79">
        <w:rPr>
          <w:rFonts w:ascii="Century Gothic" w:hAnsi="Century Gothic" w:cs="Arial"/>
          <w:sz w:val="24"/>
          <w:szCs w:val="24"/>
        </w:rPr>
        <w:t xml:space="preserve">the </w:t>
      </w:r>
      <w:r w:rsidR="00E57E15" w:rsidRPr="00472B79">
        <w:rPr>
          <w:rFonts w:ascii="Century Gothic" w:hAnsi="Century Gothic" w:cs="Arial"/>
          <w:sz w:val="24"/>
          <w:szCs w:val="24"/>
        </w:rPr>
        <w:t>port</w:t>
      </w:r>
      <w:r w:rsidRPr="00472B79">
        <w:rPr>
          <w:rFonts w:ascii="Century Gothic" w:hAnsi="Century Gothic" w:cs="Arial"/>
          <w:sz w:val="24"/>
          <w:szCs w:val="24"/>
        </w:rPr>
        <w:t xml:space="preserve"> end and the course side of the </w:t>
      </w:r>
      <w:r w:rsidR="00E57E15" w:rsidRPr="00472B79">
        <w:rPr>
          <w:rFonts w:ascii="Century Gothic" w:hAnsi="Century Gothic" w:cs="Arial"/>
          <w:sz w:val="24"/>
          <w:szCs w:val="24"/>
        </w:rPr>
        <w:t xml:space="preserve">starboard end </w:t>
      </w:r>
      <w:r w:rsidRPr="00472B79">
        <w:rPr>
          <w:rFonts w:ascii="Century Gothic" w:hAnsi="Century Gothic" w:cs="Arial"/>
          <w:sz w:val="24"/>
          <w:szCs w:val="24"/>
        </w:rPr>
        <w:t>finishing mark.</w:t>
      </w:r>
    </w:p>
    <w:p w14:paraId="799F7AF7" w14:textId="060F7F30" w:rsidR="00E40620" w:rsidRPr="00472B79" w:rsidRDefault="008A1A83" w:rsidP="00AE132C">
      <w:pPr>
        <w:pStyle w:val="ListParagraph"/>
        <w:numPr>
          <w:ilvl w:val="4"/>
          <w:numId w:val="21"/>
        </w:numPr>
        <w:jc w:val="both"/>
        <w:rPr>
          <w:rFonts w:ascii="Century Gothic" w:hAnsi="Century Gothic" w:cs="Arial"/>
          <w:sz w:val="24"/>
          <w:szCs w:val="24"/>
        </w:rPr>
      </w:pPr>
      <w:r w:rsidRPr="008C7C62">
        <w:rPr>
          <w:rFonts w:ascii="Century Gothic" w:hAnsi="Century Gothic" w:cs="Arial"/>
          <w:b/>
          <w:bCs/>
          <w:sz w:val="24"/>
          <w:szCs w:val="24"/>
        </w:rPr>
        <w:t>Bravo Course:</w:t>
      </w:r>
      <w:r w:rsidRPr="008C7C62">
        <w:rPr>
          <w:rFonts w:ascii="Century Gothic" w:hAnsi="Century Gothic" w:cs="Arial"/>
          <w:sz w:val="24"/>
          <w:szCs w:val="24"/>
        </w:rPr>
        <w:t xml:space="preserve"> </w:t>
      </w:r>
      <w:r w:rsidR="00E40620" w:rsidRPr="008C7C62">
        <w:rPr>
          <w:rFonts w:ascii="Century Gothic" w:hAnsi="Century Gothic" w:cs="Arial"/>
          <w:sz w:val="24"/>
          <w:szCs w:val="24"/>
        </w:rPr>
        <w:t xml:space="preserve">The finishing line is between a staff displaying a </w:t>
      </w:r>
      <w:r w:rsidR="003403FC" w:rsidRPr="008C7C62">
        <w:rPr>
          <w:rFonts w:ascii="Century Gothic" w:hAnsi="Century Gothic" w:cs="Arial"/>
          <w:sz w:val="24"/>
          <w:szCs w:val="24"/>
        </w:rPr>
        <w:t>blue</w:t>
      </w:r>
      <w:r w:rsidR="00E40620" w:rsidRPr="008C7C62">
        <w:rPr>
          <w:rFonts w:ascii="Century Gothic" w:hAnsi="Century Gothic" w:cs="Arial"/>
          <w:sz w:val="24"/>
          <w:szCs w:val="24"/>
        </w:rPr>
        <w:t xml:space="preserve"> flag on the Race Committee vessel at </w:t>
      </w:r>
      <w:r w:rsidR="00E40620" w:rsidRPr="00472B79">
        <w:rPr>
          <w:rFonts w:ascii="Century Gothic" w:hAnsi="Century Gothic" w:cs="Arial"/>
          <w:sz w:val="24"/>
          <w:szCs w:val="24"/>
        </w:rPr>
        <w:t xml:space="preserve">the </w:t>
      </w:r>
      <w:r w:rsidR="00E57E15" w:rsidRPr="00472B79">
        <w:rPr>
          <w:rFonts w:ascii="Century Gothic" w:hAnsi="Century Gothic" w:cs="Arial"/>
          <w:sz w:val="24"/>
          <w:szCs w:val="24"/>
        </w:rPr>
        <w:t>port</w:t>
      </w:r>
      <w:r w:rsidR="00E40620" w:rsidRPr="00472B79">
        <w:rPr>
          <w:rFonts w:ascii="Century Gothic" w:hAnsi="Century Gothic" w:cs="Arial"/>
          <w:sz w:val="24"/>
          <w:szCs w:val="24"/>
        </w:rPr>
        <w:t xml:space="preserve"> end and the course side of the </w:t>
      </w:r>
      <w:r w:rsidR="00E57E15" w:rsidRPr="00472B79">
        <w:rPr>
          <w:rFonts w:ascii="Century Gothic" w:hAnsi="Century Gothic" w:cs="Arial"/>
          <w:sz w:val="24"/>
          <w:szCs w:val="24"/>
        </w:rPr>
        <w:t xml:space="preserve">starboard </w:t>
      </w:r>
      <w:r w:rsidR="00E40620" w:rsidRPr="00472B79">
        <w:rPr>
          <w:rFonts w:ascii="Century Gothic" w:hAnsi="Century Gothic" w:cs="Arial"/>
          <w:sz w:val="24"/>
          <w:szCs w:val="24"/>
        </w:rPr>
        <w:t>end finishing mark.</w:t>
      </w:r>
    </w:p>
    <w:p w14:paraId="707661A2" w14:textId="1616AEBB" w:rsidR="00844808" w:rsidRPr="00571EFA" w:rsidRDefault="008A1A83" w:rsidP="00571EFA">
      <w:pPr>
        <w:pStyle w:val="ListParagraph"/>
        <w:numPr>
          <w:ilvl w:val="4"/>
          <w:numId w:val="23"/>
        </w:numPr>
        <w:jc w:val="both"/>
        <w:rPr>
          <w:rFonts w:ascii="Century Gothic" w:hAnsi="Century Gothic" w:cs="Arial"/>
          <w:color w:val="012169"/>
          <w:sz w:val="20"/>
          <w:szCs w:val="20"/>
        </w:rPr>
      </w:pPr>
      <w:r w:rsidRPr="008C7C62">
        <w:rPr>
          <w:rFonts w:ascii="Century Gothic" w:hAnsi="Century Gothic" w:cs="Arial"/>
          <w:color w:val="000000" w:themeColor="text1"/>
          <w:sz w:val="24"/>
          <w:szCs w:val="24"/>
        </w:rPr>
        <w:t xml:space="preserve">[SP][NP] Except when finishing, boats sailing through the finishing line in either direction, while Race Committee vessel is displaying a blue flag will incur a scoring penalty [SP] without a hearing. </w:t>
      </w:r>
    </w:p>
    <w:p w14:paraId="10CCE92F" w14:textId="77777777" w:rsidR="00844808" w:rsidRPr="008C7C62" w:rsidRDefault="00844808" w:rsidP="0027363C">
      <w:pPr>
        <w:pStyle w:val="ListParagraph"/>
        <w:ind w:left="964"/>
        <w:jc w:val="both"/>
        <w:rPr>
          <w:rFonts w:ascii="Century Gothic" w:hAnsi="Century Gothic" w:cs="Arial"/>
          <w:color w:val="012169"/>
          <w:sz w:val="20"/>
          <w:szCs w:val="20"/>
        </w:rPr>
      </w:pPr>
    </w:p>
    <w:p w14:paraId="0FE5B757" w14:textId="5AF03DB1" w:rsidR="004D6D22" w:rsidRPr="008C7C62" w:rsidRDefault="008A1A83" w:rsidP="00971A23">
      <w:pPr>
        <w:pStyle w:val="ListParagraph"/>
        <w:numPr>
          <w:ilvl w:val="0"/>
          <w:numId w:val="1"/>
        </w:numPr>
        <w:spacing w:after="0"/>
        <w:jc w:val="both"/>
        <w:rPr>
          <w:rFonts w:ascii="Century Gothic" w:hAnsi="Century Gothic" w:cs="Arial"/>
          <w:color w:val="012169"/>
          <w:sz w:val="28"/>
          <w:szCs w:val="28"/>
        </w:rPr>
      </w:pPr>
      <w:r w:rsidRPr="008C7C62">
        <w:rPr>
          <w:rFonts w:ascii="Century Gothic" w:hAnsi="Century Gothic" w:cs="Arial"/>
          <w:color w:val="012169"/>
          <w:sz w:val="28"/>
          <w:szCs w:val="28"/>
        </w:rPr>
        <w:t>PEN</w:t>
      </w:r>
      <w:r w:rsidR="00541839" w:rsidRPr="008C7C62">
        <w:rPr>
          <w:rFonts w:ascii="Century Gothic" w:hAnsi="Century Gothic" w:cs="Arial"/>
          <w:color w:val="012169"/>
          <w:sz w:val="28"/>
          <w:szCs w:val="28"/>
        </w:rPr>
        <w:t>ALTIES</w:t>
      </w:r>
    </w:p>
    <w:p w14:paraId="62A4A0F2" w14:textId="2F7C95A2" w:rsidR="004D6D22" w:rsidRPr="008C7C62" w:rsidRDefault="004D6D22" w:rsidP="00971A23">
      <w:pPr>
        <w:spacing w:after="0"/>
        <w:ind w:left="1134" w:hanging="774"/>
        <w:jc w:val="both"/>
        <w:rPr>
          <w:rFonts w:ascii="Century Gothic" w:hAnsi="Century Gothic" w:cs="Arial"/>
          <w:sz w:val="28"/>
          <w:szCs w:val="28"/>
        </w:rPr>
      </w:pPr>
      <w:r w:rsidRPr="008C7C62">
        <w:rPr>
          <w:rFonts w:ascii="Century Gothic" w:hAnsi="Century Gothic" w:cs="Arial"/>
          <w:sz w:val="24"/>
          <w:szCs w:val="24"/>
        </w:rPr>
        <w:t xml:space="preserve">14.1    </w:t>
      </w:r>
      <w:r w:rsidR="00541839" w:rsidRPr="008C7C62">
        <w:rPr>
          <w:rFonts w:ascii="Century Gothic" w:hAnsi="Century Gothic" w:cs="Arial"/>
          <w:sz w:val="24"/>
          <w:szCs w:val="24"/>
        </w:rPr>
        <w:t>The first two sentences of RRS 44.1 are changed to: ‘A boat may take a One-Turn</w:t>
      </w:r>
      <w:r w:rsidRPr="008C7C62">
        <w:rPr>
          <w:rFonts w:ascii="Century Gothic" w:hAnsi="Century Gothic" w:cs="Arial"/>
          <w:sz w:val="24"/>
          <w:szCs w:val="24"/>
        </w:rPr>
        <w:t xml:space="preserve"> </w:t>
      </w:r>
      <w:r w:rsidR="00541839" w:rsidRPr="008C7C62">
        <w:rPr>
          <w:rFonts w:ascii="Century Gothic" w:hAnsi="Century Gothic" w:cs="Arial"/>
          <w:sz w:val="24"/>
          <w:szCs w:val="24"/>
        </w:rPr>
        <w:t>Penalty when she may have broken one or more rules of Part 2 or RRS 31 in an incident while racing. However, when she may have broken one or more rules of Part 2 while in the zone around a mark other than a starting mark, her penalty shall be a Two-Turns Penalty</w:t>
      </w:r>
      <w:r w:rsidR="00837B73">
        <w:rPr>
          <w:rFonts w:ascii="Century Gothic" w:hAnsi="Century Gothic" w:cs="Arial"/>
          <w:sz w:val="24"/>
          <w:szCs w:val="24"/>
        </w:rPr>
        <w:t xml:space="preserve"> for a Part 2 incident.</w:t>
      </w:r>
    </w:p>
    <w:p w14:paraId="7A9FB2B2" w14:textId="4DE5D1F9" w:rsidR="00E2280E" w:rsidRDefault="008A1A83" w:rsidP="00971A23">
      <w:pPr>
        <w:pStyle w:val="ListParagraph"/>
        <w:numPr>
          <w:ilvl w:val="4"/>
          <w:numId w:val="25"/>
        </w:numPr>
        <w:spacing w:after="0"/>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For</w:t>
      </w:r>
      <w:r w:rsidR="00837B73">
        <w:rPr>
          <w:rFonts w:ascii="Century Gothic" w:hAnsi="Century Gothic" w:cs="Arial"/>
          <w:color w:val="000000" w:themeColor="text1"/>
          <w:sz w:val="24"/>
          <w:szCs w:val="24"/>
        </w:rPr>
        <w:t xml:space="preserve"> certain</w:t>
      </w:r>
      <w:r w:rsidRPr="008C7C62">
        <w:rPr>
          <w:rFonts w:ascii="Century Gothic" w:hAnsi="Century Gothic" w:cs="Arial"/>
          <w:color w:val="000000" w:themeColor="text1"/>
          <w:sz w:val="24"/>
          <w:szCs w:val="24"/>
        </w:rPr>
        <w:t xml:space="preserve"> breaches of the SIs the Race Committee may apply a standard penalty [SP] without a hearing. The SP for this regatta is 2 points for each breach.</w:t>
      </w:r>
    </w:p>
    <w:p w14:paraId="51A699F0" w14:textId="357F95B9" w:rsidR="00CD38A2" w:rsidRPr="008C7C62" w:rsidRDefault="008A1A83" w:rsidP="00014DB8">
      <w:pPr>
        <w:pStyle w:val="ListParagraph"/>
        <w:spacing w:after="0"/>
        <w:ind w:left="1134"/>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 xml:space="preserve"> </w:t>
      </w:r>
    </w:p>
    <w:p w14:paraId="159A29BF" w14:textId="6AFA5D91" w:rsidR="00541839" w:rsidRPr="008C7C62" w:rsidRDefault="00541839" w:rsidP="00971A23">
      <w:pPr>
        <w:spacing w:after="0"/>
        <w:ind w:left="357"/>
        <w:jc w:val="both"/>
        <w:rPr>
          <w:rFonts w:ascii="Century Gothic" w:hAnsi="Century Gothic" w:cs="Arial"/>
          <w:color w:val="002060"/>
          <w:sz w:val="28"/>
          <w:szCs w:val="28"/>
        </w:rPr>
      </w:pPr>
      <w:r w:rsidRPr="008C7C62">
        <w:rPr>
          <w:rFonts w:ascii="Century Gothic" w:hAnsi="Century Gothic" w:cs="Arial"/>
          <w:color w:val="002060"/>
          <w:sz w:val="28"/>
          <w:szCs w:val="28"/>
        </w:rPr>
        <w:t>15.    PROTESTS</w:t>
      </w:r>
    </w:p>
    <w:p w14:paraId="1239603A" w14:textId="4BC14922" w:rsidR="00541839" w:rsidRPr="008C7C62" w:rsidRDefault="00541839" w:rsidP="00971A23">
      <w:pPr>
        <w:spacing w:after="0"/>
        <w:ind w:left="1134" w:hanging="777"/>
        <w:jc w:val="both"/>
        <w:rPr>
          <w:rFonts w:ascii="Century Gothic" w:hAnsi="Century Gothic" w:cs="Arial"/>
          <w:sz w:val="24"/>
          <w:szCs w:val="24"/>
        </w:rPr>
      </w:pPr>
      <w:r w:rsidRPr="008C7C62">
        <w:rPr>
          <w:rFonts w:ascii="Century Gothic" w:hAnsi="Century Gothic" w:cs="Arial"/>
          <w:sz w:val="24"/>
          <w:szCs w:val="24"/>
        </w:rPr>
        <w:t>15.1   To facilitate early notification to the protest committee, skippers planning to lodge a protest are required to hail the finish boat as soon as they have finished that race. The race officer will then notify the protest committee Chairman.</w:t>
      </w:r>
    </w:p>
    <w:p w14:paraId="684150D3" w14:textId="17A2C5D2" w:rsidR="00541839" w:rsidRPr="008C7C62" w:rsidRDefault="00541839" w:rsidP="00971A23">
      <w:pPr>
        <w:spacing w:after="0"/>
        <w:ind w:left="1134" w:hanging="777"/>
        <w:jc w:val="both"/>
        <w:rPr>
          <w:rFonts w:ascii="Century Gothic" w:hAnsi="Century Gothic" w:cs="Arial"/>
          <w:sz w:val="24"/>
          <w:szCs w:val="24"/>
        </w:rPr>
      </w:pPr>
      <w:r w:rsidRPr="008C7C62">
        <w:rPr>
          <w:rFonts w:ascii="Century Gothic" w:hAnsi="Century Gothic" w:cs="Arial"/>
          <w:sz w:val="24"/>
          <w:szCs w:val="24"/>
        </w:rPr>
        <w:t>15.2  Protests shall be written on forms available at the Regatta Office and delivered to the Regatta Office within 60 minutes from the time the last boat has finished in the last race of that day.</w:t>
      </w:r>
    </w:p>
    <w:p w14:paraId="583823F4" w14:textId="7D405378" w:rsidR="00541839" w:rsidRPr="008C7C62" w:rsidRDefault="00541839" w:rsidP="00971A23">
      <w:pPr>
        <w:spacing w:after="0"/>
        <w:ind w:left="1134" w:hanging="777"/>
        <w:jc w:val="both"/>
        <w:rPr>
          <w:rFonts w:ascii="Century Gothic" w:hAnsi="Century Gothic" w:cs="Arial"/>
          <w:sz w:val="24"/>
          <w:szCs w:val="24"/>
        </w:rPr>
      </w:pPr>
      <w:r w:rsidRPr="008C7C62">
        <w:rPr>
          <w:rFonts w:ascii="Century Gothic" w:hAnsi="Century Gothic" w:cs="Arial"/>
          <w:sz w:val="24"/>
          <w:szCs w:val="24"/>
        </w:rPr>
        <w:t>15.3   Parties to a protest will be advised of the time and location of the arbitration and protest hearing. This advice may be given verbally and may be posted on the notice board.</w:t>
      </w:r>
    </w:p>
    <w:p w14:paraId="077B21B5" w14:textId="681AFFDE" w:rsidR="00164711" w:rsidRPr="008C7C62" w:rsidRDefault="00D15C81" w:rsidP="00971A23">
      <w:pPr>
        <w:spacing w:after="0"/>
        <w:ind w:left="1134" w:hanging="777"/>
        <w:jc w:val="both"/>
        <w:rPr>
          <w:rFonts w:ascii="Century Gothic" w:hAnsi="Century Gothic" w:cs="Arial"/>
          <w:sz w:val="24"/>
          <w:szCs w:val="24"/>
        </w:rPr>
      </w:pPr>
      <w:r w:rsidRPr="008C7C62">
        <w:rPr>
          <w:rFonts w:ascii="Century Gothic" w:hAnsi="Century Gothic" w:cs="Arial"/>
          <w:sz w:val="24"/>
          <w:szCs w:val="24"/>
        </w:rPr>
        <w:t>15.4   The P</w:t>
      </w:r>
      <w:r w:rsidR="003F7F4B" w:rsidRPr="008C7C62">
        <w:rPr>
          <w:rFonts w:ascii="Century Gothic" w:hAnsi="Century Gothic" w:cs="Arial"/>
          <w:sz w:val="24"/>
          <w:szCs w:val="24"/>
        </w:rPr>
        <w:t xml:space="preserve">rotest </w:t>
      </w:r>
      <w:r w:rsidRPr="008C7C62">
        <w:rPr>
          <w:rFonts w:ascii="Century Gothic" w:hAnsi="Century Gothic" w:cs="Arial"/>
          <w:sz w:val="24"/>
          <w:szCs w:val="24"/>
        </w:rPr>
        <w:t>T</w:t>
      </w:r>
      <w:r w:rsidR="003F7F4B" w:rsidRPr="008C7C62">
        <w:rPr>
          <w:rFonts w:ascii="Century Gothic" w:hAnsi="Century Gothic" w:cs="Arial"/>
          <w:sz w:val="24"/>
          <w:szCs w:val="24"/>
        </w:rPr>
        <w:t xml:space="preserve">ime </w:t>
      </w:r>
      <w:r w:rsidRPr="008C7C62">
        <w:rPr>
          <w:rFonts w:ascii="Century Gothic" w:hAnsi="Century Gothic" w:cs="Arial"/>
          <w:sz w:val="24"/>
          <w:szCs w:val="24"/>
        </w:rPr>
        <w:t>L</w:t>
      </w:r>
      <w:r w:rsidR="003F7F4B" w:rsidRPr="008C7C62">
        <w:rPr>
          <w:rFonts w:ascii="Century Gothic" w:hAnsi="Century Gothic" w:cs="Arial"/>
          <w:sz w:val="24"/>
          <w:szCs w:val="24"/>
        </w:rPr>
        <w:t>imit</w:t>
      </w:r>
      <w:r w:rsidRPr="008C7C62">
        <w:rPr>
          <w:rFonts w:ascii="Century Gothic" w:hAnsi="Century Gothic" w:cs="Arial"/>
          <w:sz w:val="24"/>
          <w:szCs w:val="24"/>
        </w:rPr>
        <w:t xml:space="preserve"> </w:t>
      </w:r>
      <w:r w:rsidR="00DA3CDC">
        <w:rPr>
          <w:rFonts w:ascii="Century Gothic" w:hAnsi="Century Gothic" w:cs="Arial"/>
          <w:sz w:val="24"/>
          <w:szCs w:val="24"/>
        </w:rPr>
        <w:t>will</w:t>
      </w:r>
      <w:r w:rsidRPr="008C7C62">
        <w:rPr>
          <w:rFonts w:ascii="Century Gothic" w:hAnsi="Century Gothic" w:cs="Arial"/>
          <w:sz w:val="24"/>
          <w:szCs w:val="24"/>
        </w:rPr>
        <w:t xml:space="preserve"> be posted </w:t>
      </w:r>
      <w:r w:rsidR="00DA3CDC">
        <w:rPr>
          <w:rFonts w:ascii="Century Gothic" w:hAnsi="Century Gothic" w:cs="Arial"/>
          <w:sz w:val="24"/>
          <w:szCs w:val="24"/>
        </w:rPr>
        <w:t>on the Admin Notice Board</w:t>
      </w:r>
    </w:p>
    <w:p w14:paraId="294BE664" w14:textId="24744C47" w:rsidR="00541839" w:rsidRPr="008C7C62" w:rsidRDefault="00541839" w:rsidP="00971A23">
      <w:pPr>
        <w:spacing w:after="0"/>
        <w:ind w:left="1134" w:hanging="777"/>
        <w:jc w:val="both"/>
        <w:rPr>
          <w:rFonts w:ascii="Century Gothic" w:hAnsi="Century Gothic" w:cs="Arial"/>
          <w:sz w:val="24"/>
          <w:szCs w:val="24"/>
        </w:rPr>
      </w:pPr>
      <w:r w:rsidRPr="008C7C62">
        <w:rPr>
          <w:rFonts w:ascii="Century Gothic" w:hAnsi="Century Gothic" w:cs="Arial"/>
          <w:color w:val="000000" w:themeColor="text1"/>
          <w:sz w:val="24"/>
          <w:szCs w:val="24"/>
        </w:rPr>
        <w:t>15.</w:t>
      </w:r>
      <w:r w:rsidR="0083449B" w:rsidRPr="008C7C62">
        <w:rPr>
          <w:rFonts w:ascii="Century Gothic" w:hAnsi="Century Gothic" w:cs="Arial"/>
          <w:color w:val="000000" w:themeColor="text1"/>
          <w:sz w:val="24"/>
          <w:szCs w:val="24"/>
        </w:rPr>
        <w:t>5</w:t>
      </w:r>
      <w:r w:rsidRPr="008C7C62">
        <w:rPr>
          <w:rFonts w:ascii="Century Gothic" w:hAnsi="Century Gothic" w:cs="Arial"/>
          <w:color w:val="000000" w:themeColor="text1"/>
          <w:sz w:val="24"/>
          <w:szCs w:val="24"/>
        </w:rPr>
        <w:t xml:space="preserve"> </w:t>
      </w:r>
      <w:r w:rsidR="0083449B" w:rsidRPr="008C7C62">
        <w:rPr>
          <w:rFonts w:ascii="Century Gothic" w:hAnsi="Century Gothic" w:cs="Arial"/>
          <w:color w:val="000000" w:themeColor="text1"/>
          <w:sz w:val="24"/>
          <w:szCs w:val="24"/>
        </w:rPr>
        <w:tab/>
      </w:r>
      <w:r w:rsidRPr="008C7C62">
        <w:rPr>
          <w:rFonts w:ascii="Century Gothic" w:hAnsi="Century Gothic" w:cs="Arial"/>
          <w:color w:val="000000" w:themeColor="text1"/>
          <w:sz w:val="24"/>
          <w:szCs w:val="24"/>
        </w:rPr>
        <w:t xml:space="preserve">Protest arbitration may be used for this event, which if used, will be held at the Regatta Office soon after protest forms are lodged and will be conducted in accordance with the rules. </w:t>
      </w:r>
    </w:p>
    <w:p w14:paraId="3E202530" w14:textId="54785F10" w:rsidR="0083449B" w:rsidRDefault="00541839" w:rsidP="00971A23">
      <w:pPr>
        <w:spacing w:after="0"/>
        <w:ind w:left="1134" w:hanging="777"/>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15.</w:t>
      </w:r>
      <w:r w:rsidR="0083449B" w:rsidRPr="008C7C62">
        <w:rPr>
          <w:rFonts w:ascii="Century Gothic" w:hAnsi="Century Gothic" w:cs="Arial"/>
          <w:color w:val="000000" w:themeColor="text1"/>
          <w:sz w:val="24"/>
          <w:szCs w:val="24"/>
        </w:rPr>
        <w:t xml:space="preserve">6 </w:t>
      </w:r>
      <w:r w:rsidR="008807B9" w:rsidRPr="008C7C62">
        <w:rPr>
          <w:rFonts w:ascii="Century Gothic" w:hAnsi="Century Gothic" w:cs="Arial"/>
          <w:color w:val="000000" w:themeColor="text1"/>
          <w:sz w:val="24"/>
          <w:szCs w:val="24"/>
        </w:rPr>
        <w:tab/>
      </w:r>
      <w:r w:rsidRPr="008C7C62">
        <w:rPr>
          <w:rFonts w:ascii="Century Gothic" w:hAnsi="Century Gothic" w:cs="Arial"/>
          <w:color w:val="000000" w:themeColor="text1"/>
          <w:sz w:val="24"/>
          <w:szCs w:val="24"/>
        </w:rPr>
        <w:t xml:space="preserve">Protestors must lodge forms with the Regatta Office. The protestor must wait to receive 2 copies of the protest – one for themselves, and the other to </w:t>
      </w:r>
      <w:r w:rsidRPr="008C7C62">
        <w:rPr>
          <w:rFonts w:ascii="Century Gothic" w:hAnsi="Century Gothic" w:cs="Arial"/>
          <w:color w:val="000000" w:themeColor="text1"/>
          <w:sz w:val="24"/>
          <w:szCs w:val="24"/>
        </w:rPr>
        <w:lastRenderedPageBreak/>
        <w:t xml:space="preserve">deliver to the protestee. It is the protestor’s responsibility to bring the protestee back to the office for the arbitration hearing as required. </w:t>
      </w:r>
    </w:p>
    <w:p w14:paraId="4417A91C" w14:textId="77777777" w:rsidR="00971A23" w:rsidRPr="008C7C62" w:rsidRDefault="00971A23" w:rsidP="00971A23">
      <w:pPr>
        <w:spacing w:after="0"/>
        <w:ind w:left="1134" w:hanging="777"/>
        <w:jc w:val="both"/>
        <w:rPr>
          <w:rFonts w:ascii="Century Gothic" w:hAnsi="Century Gothic" w:cs="Arial"/>
          <w:color w:val="000000" w:themeColor="text1"/>
          <w:sz w:val="24"/>
          <w:szCs w:val="24"/>
        </w:rPr>
      </w:pPr>
    </w:p>
    <w:p w14:paraId="1D51EC45" w14:textId="37CE1A87" w:rsidR="007753C6" w:rsidRPr="008C7C62" w:rsidRDefault="00D15C81" w:rsidP="00460284">
      <w:pPr>
        <w:spacing w:after="0"/>
        <w:ind w:left="360"/>
        <w:jc w:val="both"/>
        <w:rPr>
          <w:rFonts w:ascii="Century Gothic" w:hAnsi="Century Gothic" w:cs="Arial"/>
          <w:color w:val="012169"/>
          <w:sz w:val="28"/>
          <w:szCs w:val="28"/>
        </w:rPr>
      </w:pPr>
      <w:r w:rsidRPr="008C7C62">
        <w:rPr>
          <w:rFonts w:ascii="Century Gothic" w:hAnsi="Century Gothic" w:cs="Arial"/>
          <w:color w:val="012169"/>
          <w:sz w:val="28"/>
          <w:szCs w:val="28"/>
        </w:rPr>
        <w:t>16</w:t>
      </w:r>
      <w:r w:rsidR="008807B9" w:rsidRPr="008C7C62">
        <w:rPr>
          <w:rFonts w:ascii="Century Gothic" w:hAnsi="Century Gothic" w:cs="Arial"/>
          <w:color w:val="012169"/>
          <w:sz w:val="28"/>
          <w:szCs w:val="28"/>
        </w:rPr>
        <w:t>.</w:t>
      </w:r>
      <w:r w:rsidRPr="008C7C62">
        <w:rPr>
          <w:rFonts w:ascii="Century Gothic" w:hAnsi="Century Gothic" w:cs="Arial"/>
          <w:color w:val="012169"/>
          <w:sz w:val="28"/>
          <w:szCs w:val="28"/>
        </w:rPr>
        <w:t xml:space="preserve">     </w:t>
      </w:r>
      <w:r w:rsidR="008A1A83" w:rsidRPr="008C7C62">
        <w:rPr>
          <w:rFonts w:ascii="Century Gothic" w:hAnsi="Century Gothic" w:cs="Arial"/>
          <w:color w:val="012169"/>
          <w:sz w:val="28"/>
          <w:szCs w:val="28"/>
        </w:rPr>
        <w:t>TIME LIMITS</w:t>
      </w:r>
    </w:p>
    <w:p w14:paraId="316E45E8" w14:textId="131307DA" w:rsidR="00844808" w:rsidRPr="001831EF" w:rsidRDefault="008A1A83" w:rsidP="00460284">
      <w:pPr>
        <w:pStyle w:val="ListParagraph"/>
        <w:spacing w:after="0"/>
        <w:ind w:left="1134"/>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Boats failing to finish within 15 minutes after the first boat finishes will be scored ‘Did Not Finish’. This changes RRS 35 &amp; A5.</w:t>
      </w:r>
    </w:p>
    <w:p w14:paraId="3ED5DB43" w14:textId="77777777" w:rsidR="00844808" w:rsidRPr="008C7C62" w:rsidRDefault="00844808" w:rsidP="0027363C">
      <w:pPr>
        <w:pStyle w:val="ListParagraph"/>
        <w:ind w:left="964"/>
        <w:jc w:val="both"/>
        <w:rPr>
          <w:rFonts w:ascii="Century Gothic" w:hAnsi="Century Gothic" w:cs="Arial"/>
          <w:color w:val="012169"/>
          <w:sz w:val="20"/>
          <w:szCs w:val="20"/>
        </w:rPr>
      </w:pPr>
    </w:p>
    <w:p w14:paraId="5E541B76" w14:textId="0A4E7578" w:rsidR="00D30D45" w:rsidRPr="008C7C62" w:rsidRDefault="00764B04" w:rsidP="00764B04">
      <w:pPr>
        <w:jc w:val="both"/>
        <w:rPr>
          <w:rFonts w:ascii="Century Gothic" w:hAnsi="Century Gothic" w:cs="Arial"/>
          <w:color w:val="012169"/>
          <w:sz w:val="28"/>
          <w:szCs w:val="28"/>
        </w:rPr>
      </w:pPr>
      <w:r w:rsidRPr="008C7C62">
        <w:rPr>
          <w:rFonts w:ascii="Century Gothic" w:hAnsi="Century Gothic" w:cs="Arial"/>
          <w:color w:val="012169"/>
          <w:sz w:val="28"/>
          <w:szCs w:val="28"/>
        </w:rPr>
        <w:t xml:space="preserve">     </w:t>
      </w:r>
      <w:r w:rsidR="003F7F4B" w:rsidRPr="008C7C62">
        <w:rPr>
          <w:rFonts w:ascii="Century Gothic" w:hAnsi="Century Gothic" w:cs="Arial"/>
          <w:color w:val="012169"/>
          <w:sz w:val="28"/>
          <w:szCs w:val="28"/>
        </w:rPr>
        <w:t>17</w:t>
      </w:r>
      <w:r w:rsidR="008807B9" w:rsidRPr="008C7C62">
        <w:rPr>
          <w:rFonts w:ascii="Century Gothic" w:hAnsi="Century Gothic" w:cs="Arial"/>
          <w:color w:val="012169"/>
          <w:sz w:val="28"/>
          <w:szCs w:val="28"/>
        </w:rPr>
        <w:t>.</w:t>
      </w:r>
      <w:r w:rsidRPr="008C7C62">
        <w:rPr>
          <w:rFonts w:ascii="Century Gothic" w:hAnsi="Century Gothic" w:cs="Arial"/>
          <w:color w:val="012169"/>
          <w:sz w:val="28"/>
          <w:szCs w:val="28"/>
        </w:rPr>
        <w:t xml:space="preserve">  </w:t>
      </w:r>
      <w:r w:rsidR="003F7F4B" w:rsidRPr="008C7C62">
        <w:rPr>
          <w:rFonts w:ascii="Century Gothic" w:hAnsi="Century Gothic" w:cs="Arial"/>
          <w:color w:val="012169"/>
          <w:sz w:val="28"/>
          <w:szCs w:val="28"/>
        </w:rPr>
        <w:t xml:space="preserve">   </w:t>
      </w:r>
      <w:r w:rsidR="00372BA5">
        <w:rPr>
          <w:rFonts w:ascii="Century Gothic" w:hAnsi="Century Gothic" w:cs="Arial"/>
          <w:color w:val="012169"/>
          <w:sz w:val="28"/>
          <w:szCs w:val="28"/>
        </w:rPr>
        <w:t>SERIES</w:t>
      </w:r>
    </w:p>
    <w:p w14:paraId="19D901C1" w14:textId="6D22B0EA" w:rsidR="00D55719" w:rsidRPr="008C7C62" w:rsidRDefault="00372BA5" w:rsidP="003E4E9C">
      <w:pPr>
        <w:pStyle w:val="ListParagraph"/>
        <w:spacing w:after="0"/>
        <w:ind w:left="1134"/>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A Series</w:t>
      </w:r>
      <w:r w:rsidR="00D55719" w:rsidRPr="008C7C62">
        <w:rPr>
          <w:rFonts w:ascii="Century Gothic" w:hAnsi="Century Gothic" w:cs="Arial"/>
          <w:color w:val="000000" w:themeColor="text1"/>
          <w:sz w:val="24"/>
          <w:szCs w:val="24"/>
        </w:rPr>
        <w:t xml:space="preserve"> shall be in accordance with the tables below:</w:t>
      </w:r>
    </w:p>
    <w:tbl>
      <w:tblPr>
        <w:tblStyle w:val="TableGrid"/>
        <w:tblW w:w="7420" w:type="dxa"/>
        <w:tblInd w:w="113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238"/>
        <w:gridCol w:w="386"/>
        <w:gridCol w:w="248"/>
        <w:gridCol w:w="6"/>
        <w:gridCol w:w="3187"/>
        <w:gridCol w:w="355"/>
      </w:tblGrid>
      <w:tr w:rsidR="00D55719" w:rsidRPr="00460C54" w14:paraId="44A440A1" w14:textId="455239E3" w:rsidTr="004C04D2">
        <w:trPr>
          <w:trHeight w:hRule="exact" w:val="559"/>
        </w:trPr>
        <w:tc>
          <w:tcPr>
            <w:tcW w:w="3624" w:type="dxa"/>
            <w:gridSpan w:val="2"/>
            <w:shd w:val="clear" w:color="auto" w:fill="BDD6EE" w:themeFill="accent5" w:themeFillTint="66"/>
            <w:vAlign w:val="center"/>
          </w:tcPr>
          <w:p w14:paraId="05C3D320" w14:textId="2753A5ED" w:rsidR="00D55719" w:rsidRPr="00460C54" w:rsidRDefault="00D55719" w:rsidP="002761B8">
            <w:pPr>
              <w:jc w:val="center"/>
              <w:rPr>
                <w:rFonts w:ascii="Century Gothic" w:hAnsi="Century Gothic" w:cs="Arial"/>
                <w:color w:val="012169"/>
              </w:rPr>
            </w:pPr>
            <w:r w:rsidRPr="00460C54">
              <w:rPr>
                <w:rFonts w:ascii="Century Gothic" w:hAnsi="Century Gothic" w:cs="Arial"/>
                <w:color w:val="012169"/>
              </w:rPr>
              <w:t>ALPHA COURSE</w:t>
            </w:r>
          </w:p>
        </w:tc>
        <w:tc>
          <w:tcPr>
            <w:tcW w:w="254" w:type="dxa"/>
            <w:gridSpan w:val="2"/>
            <w:shd w:val="clear" w:color="auto" w:fill="auto"/>
            <w:vAlign w:val="center"/>
          </w:tcPr>
          <w:p w14:paraId="0569233C" w14:textId="77777777" w:rsidR="00D55719" w:rsidRPr="00460C54" w:rsidRDefault="00D55719" w:rsidP="00441324">
            <w:pPr>
              <w:jc w:val="center"/>
              <w:rPr>
                <w:rFonts w:ascii="Century Gothic" w:hAnsi="Century Gothic" w:cs="Arial"/>
                <w:color w:val="012169"/>
              </w:rPr>
            </w:pPr>
          </w:p>
        </w:tc>
        <w:tc>
          <w:tcPr>
            <w:tcW w:w="3542" w:type="dxa"/>
            <w:gridSpan w:val="2"/>
            <w:shd w:val="clear" w:color="auto" w:fill="BDD6EE" w:themeFill="accent5" w:themeFillTint="66"/>
            <w:vAlign w:val="center"/>
          </w:tcPr>
          <w:p w14:paraId="7E838583" w14:textId="284BD798" w:rsidR="00D55719" w:rsidRPr="00460C54" w:rsidRDefault="00D55719" w:rsidP="00441324">
            <w:pPr>
              <w:jc w:val="center"/>
              <w:rPr>
                <w:rFonts w:ascii="Century Gothic" w:hAnsi="Century Gothic" w:cs="Arial"/>
                <w:color w:val="012169"/>
              </w:rPr>
            </w:pPr>
            <w:r w:rsidRPr="00460C54">
              <w:rPr>
                <w:rFonts w:ascii="Century Gothic" w:hAnsi="Century Gothic" w:cs="Arial"/>
                <w:color w:val="012169"/>
              </w:rPr>
              <w:t>BRAVO COURSE</w:t>
            </w:r>
          </w:p>
        </w:tc>
      </w:tr>
      <w:tr w:rsidR="00D55719" w:rsidRPr="00460C54" w14:paraId="59D0D572" w14:textId="16A600CE" w:rsidTr="004C04D2">
        <w:trPr>
          <w:trHeight w:hRule="exact" w:val="391"/>
        </w:trPr>
        <w:tc>
          <w:tcPr>
            <w:tcW w:w="3238" w:type="dxa"/>
            <w:shd w:val="clear" w:color="auto" w:fill="F2F2F2" w:themeFill="background1" w:themeFillShade="F2"/>
            <w:vAlign w:val="center"/>
          </w:tcPr>
          <w:p w14:paraId="6C503514" w14:textId="34A7885F" w:rsidR="00D55719" w:rsidRPr="00B94052" w:rsidRDefault="00D55719" w:rsidP="0004204C">
            <w:pPr>
              <w:rPr>
                <w:rFonts w:ascii="Century Gothic" w:hAnsi="Century Gothic" w:cs="Arial"/>
              </w:rPr>
            </w:pPr>
            <w:r w:rsidRPr="00B94052">
              <w:rPr>
                <w:rFonts w:ascii="Century Gothic" w:hAnsi="Century Gothic" w:cs="Arial"/>
              </w:rPr>
              <w:t>Races in series</w:t>
            </w:r>
          </w:p>
        </w:tc>
        <w:tc>
          <w:tcPr>
            <w:tcW w:w="386" w:type="dxa"/>
            <w:shd w:val="clear" w:color="auto" w:fill="F2F2F2" w:themeFill="background1" w:themeFillShade="F2"/>
            <w:vAlign w:val="center"/>
          </w:tcPr>
          <w:p w14:paraId="0F9CA752" w14:textId="1457370E" w:rsidR="00D55719" w:rsidRPr="00460C54" w:rsidRDefault="00D55719" w:rsidP="00B950FC">
            <w:pPr>
              <w:jc w:val="center"/>
              <w:rPr>
                <w:rFonts w:ascii="Century Gothic" w:hAnsi="Century Gothic" w:cs="Arial"/>
                <w:color w:val="000000" w:themeColor="text1"/>
              </w:rPr>
            </w:pPr>
            <w:r w:rsidRPr="00460C54">
              <w:rPr>
                <w:rFonts w:ascii="Century Gothic" w:hAnsi="Century Gothic" w:cs="Arial"/>
                <w:color w:val="000000" w:themeColor="text1"/>
              </w:rPr>
              <w:t>8</w:t>
            </w:r>
          </w:p>
        </w:tc>
        <w:tc>
          <w:tcPr>
            <w:tcW w:w="248" w:type="dxa"/>
            <w:shd w:val="clear" w:color="auto" w:fill="auto"/>
          </w:tcPr>
          <w:p w14:paraId="25F2937B" w14:textId="77777777" w:rsidR="00D55719" w:rsidRPr="00460C54" w:rsidRDefault="00D55719" w:rsidP="0004204C">
            <w:pPr>
              <w:rPr>
                <w:rFonts w:ascii="Century Gothic" w:hAnsi="Century Gothic" w:cs="Arial"/>
                <w:color w:val="012169"/>
              </w:rPr>
            </w:pPr>
          </w:p>
        </w:tc>
        <w:tc>
          <w:tcPr>
            <w:tcW w:w="3193" w:type="dxa"/>
            <w:gridSpan w:val="2"/>
            <w:shd w:val="clear" w:color="auto" w:fill="F2F2F2" w:themeFill="background1" w:themeFillShade="F2"/>
            <w:vAlign w:val="center"/>
          </w:tcPr>
          <w:p w14:paraId="5C11433D" w14:textId="32BAA3AF" w:rsidR="00D55719" w:rsidRPr="00460C54" w:rsidRDefault="00D55719" w:rsidP="00441324">
            <w:pPr>
              <w:rPr>
                <w:rFonts w:ascii="Century Gothic" w:hAnsi="Century Gothic" w:cs="Arial"/>
                <w:color w:val="012169"/>
              </w:rPr>
            </w:pPr>
            <w:r w:rsidRPr="00460C54">
              <w:rPr>
                <w:rFonts w:ascii="Century Gothic" w:hAnsi="Century Gothic" w:cs="Arial"/>
                <w:color w:val="000000" w:themeColor="text1"/>
              </w:rPr>
              <w:t>Races in series</w:t>
            </w:r>
          </w:p>
        </w:tc>
        <w:tc>
          <w:tcPr>
            <w:tcW w:w="355" w:type="dxa"/>
            <w:shd w:val="clear" w:color="auto" w:fill="F2F2F2" w:themeFill="background1" w:themeFillShade="F2"/>
            <w:vAlign w:val="center"/>
          </w:tcPr>
          <w:p w14:paraId="7979AF61" w14:textId="219E79F3" w:rsidR="00D55719" w:rsidRPr="00460C54" w:rsidRDefault="00D55719" w:rsidP="00B950FC">
            <w:pPr>
              <w:jc w:val="center"/>
              <w:rPr>
                <w:rFonts w:ascii="Century Gothic" w:hAnsi="Century Gothic" w:cs="Arial"/>
                <w:color w:val="000000" w:themeColor="text1"/>
              </w:rPr>
            </w:pPr>
            <w:r w:rsidRPr="00460C54">
              <w:rPr>
                <w:rFonts w:ascii="Century Gothic" w:hAnsi="Century Gothic" w:cs="Arial"/>
                <w:color w:val="000000" w:themeColor="text1"/>
              </w:rPr>
              <w:t>8</w:t>
            </w:r>
          </w:p>
        </w:tc>
      </w:tr>
      <w:tr w:rsidR="00D55719" w:rsidRPr="00460C54" w14:paraId="5A6EC669" w14:textId="4C4A268E" w:rsidTr="004C04D2">
        <w:trPr>
          <w:trHeight w:hRule="exact" w:val="391"/>
        </w:trPr>
        <w:tc>
          <w:tcPr>
            <w:tcW w:w="3238" w:type="dxa"/>
            <w:shd w:val="clear" w:color="auto" w:fill="F2F2F2" w:themeFill="background1" w:themeFillShade="F2"/>
            <w:vAlign w:val="center"/>
          </w:tcPr>
          <w:p w14:paraId="3B995952" w14:textId="3F87C20C" w:rsidR="00D55719" w:rsidRPr="00B94052" w:rsidRDefault="00D55719" w:rsidP="0004204C">
            <w:pPr>
              <w:rPr>
                <w:rFonts w:ascii="Century Gothic" w:hAnsi="Century Gothic" w:cs="Arial"/>
              </w:rPr>
            </w:pPr>
            <w:r w:rsidRPr="00B94052">
              <w:rPr>
                <w:rFonts w:ascii="Century Gothic" w:hAnsi="Century Gothic" w:cs="Arial"/>
              </w:rPr>
              <w:t>Races to constitute a series</w:t>
            </w:r>
          </w:p>
        </w:tc>
        <w:tc>
          <w:tcPr>
            <w:tcW w:w="386" w:type="dxa"/>
            <w:shd w:val="clear" w:color="auto" w:fill="F2F2F2" w:themeFill="background1" w:themeFillShade="F2"/>
            <w:vAlign w:val="center"/>
          </w:tcPr>
          <w:p w14:paraId="29F1F6AA" w14:textId="734E58B6" w:rsidR="00D55719" w:rsidRPr="00460C54" w:rsidRDefault="007D6454" w:rsidP="00B950FC">
            <w:pPr>
              <w:jc w:val="center"/>
              <w:rPr>
                <w:rFonts w:ascii="Century Gothic" w:hAnsi="Century Gothic" w:cs="Arial"/>
                <w:color w:val="000000" w:themeColor="text1"/>
              </w:rPr>
            </w:pPr>
            <w:r w:rsidRPr="00460C54">
              <w:rPr>
                <w:rFonts w:ascii="Century Gothic" w:hAnsi="Century Gothic" w:cs="Arial"/>
                <w:color w:val="000000" w:themeColor="text1"/>
              </w:rPr>
              <w:t>3</w:t>
            </w:r>
          </w:p>
        </w:tc>
        <w:tc>
          <w:tcPr>
            <w:tcW w:w="248" w:type="dxa"/>
            <w:shd w:val="clear" w:color="auto" w:fill="auto"/>
          </w:tcPr>
          <w:p w14:paraId="290DBAA6" w14:textId="77777777" w:rsidR="00D55719" w:rsidRPr="00460C54" w:rsidRDefault="00D55719" w:rsidP="0004204C">
            <w:pPr>
              <w:rPr>
                <w:rFonts w:ascii="Century Gothic" w:hAnsi="Century Gothic" w:cs="Arial"/>
                <w:color w:val="012169"/>
              </w:rPr>
            </w:pPr>
          </w:p>
        </w:tc>
        <w:tc>
          <w:tcPr>
            <w:tcW w:w="3193" w:type="dxa"/>
            <w:gridSpan w:val="2"/>
            <w:shd w:val="clear" w:color="auto" w:fill="F2F2F2" w:themeFill="background1" w:themeFillShade="F2"/>
            <w:vAlign w:val="center"/>
          </w:tcPr>
          <w:p w14:paraId="05046FA4" w14:textId="05FAA3CD" w:rsidR="00D55719" w:rsidRPr="00460C54" w:rsidRDefault="00D55719" w:rsidP="00441324">
            <w:pPr>
              <w:rPr>
                <w:rFonts w:ascii="Century Gothic" w:hAnsi="Century Gothic" w:cs="Arial"/>
                <w:color w:val="012169"/>
              </w:rPr>
            </w:pPr>
            <w:r w:rsidRPr="00460C54">
              <w:rPr>
                <w:rFonts w:ascii="Century Gothic" w:hAnsi="Century Gothic" w:cs="Arial"/>
                <w:color w:val="000000" w:themeColor="text1"/>
              </w:rPr>
              <w:t xml:space="preserve">Races to </w:t>
            </w:r>
            <w:r w:rsidRPr="00B94052">
              <w:rPr>
                <w:rFonts w:ascii="Century Gothic" w:hAnsi="Century Gothic" w:cs="Arial"/>
              </w:rPr>
              <w:t>constitute a series</w:t>
            </w:r>
          </w:p>
        </w:tc>
        <w:tc>
          <w:tcPr>
            <w:tcW w:w="355" w:type="dxa"/>
            <w:shd w:val="clear" w:color="auto" w:fill="F2F2F2" w:themeFill="background1" w:themeFillShade="F2"/>
            <w:vAlign w:val="center"/>
          </w:tcPr>
          <w:p w14:paraId="53B5FB6A" w14:textId="790A136F" w:rsidR="00D55719" w:rsidRPr="00460C54" w:rsidRDefault="007D6454" w:rsidP="00B950FC">
            <w:pPr>
              <w:jc w:val="center"/>
              <w:rPr>
                <w:rFonts w:ascii="Century Gothic" w:hAnsi="Century Gothic" w:cs="Arial"/>
                <w:color w:val="000000" w:themeColor="text1"/>
              </w:rPr>
            </w:pPr>
            <w:r w:rsidRPr="00460C54">
              <w:rPr>
                <w:rFonts w:ascii="Century Gothic" w:hAnsi="Century Gothic" w:cs="Arial"/>
                <w:color w:val="000000" w:themeColor="text1"/>
              </w:rPr>
              <w:t>3</w:t>
            </w:r>
          </w:p>
        </w:tc>
      </w:tr>
      <w:tr w:rsidR="00D55719" w:rsidRPr="00460C54" w14:paraId="5F0FC1F0" w14:textId="077AE595" w:rsidTr="004C04D2">
        <w:trPr>
          <w:trHeight w:hRule="exact" w:val="391"/>
        </w:trPr>
        <w:tc>
          <w:tcPr>
            <w:tcW w:w="3238" w:type="dxa"/>
            <w:shd w:val="clear" w:color="auto" w:fill="F2F2F2" w:themeFill="background1" w:themeFillShade="F2"/>
            <w:vAlign w:val="center"/>
          </w:tcPr>
          <w:p w14:paraId="66BE9CDC" w14:textId="6109D0CD" w:rsidR="00D55719" w:rsidRPr="00460C54" w:rsidRDefault="00D55719" w:rsidP="0004204C">
            <w:pPr>
              <w:rPr>
                <w:rFonts w:ascii="Century Gothic" w:hAnsi="Century Gothic" w:cs="Arial"/>
                <w:color w:val="000000" w:themeColor="text1"/>
              </w:rPr>
            </w:pPr>
            <w:r w:rsidRPr="00460C54">
              <w:rPr>
                <w:rFonts w:ascii="Century Gothic" w:hAnsi="Century Gothic" w:cs="Arial"/>
                <w:color w:val="000000" w:themeColor="text1"/>
              </w:rPr>
              <w:t>Discards after 4 races</w:t>
            </w:r>
          </w:p>
        </w:tc>
        <w:tc>
          <w:tcPr>
            <w:tcW w:w="386" w:type="dxa"/>
            <w:shd w:val="clear" w:color="auto" w:fill="F2F2F2" w:themeFill="background1" w:themeFillShade="F2"/>
            <w:vAlign w:val="center"/>
          </w:tcPr>
          <w:p w14:paraId="3F56E1AA" w14:textId="3E458250" w:rsidR="00D55719" w:rsidRPr="00460C54" w:rsidRDefault="00D55719" w:rsidP="00B950FC">
            <w:pPr>
              <w:jc w:val="center"/>
              <w:rPr>
                <w:rFonts w:ascii="Century Gothic" w:hAnsi="Century Gothic" w:cs="Arial"/>
                <w:color w:val="000000" w:themeColor="text1"/>
              </w:rPr>
            </w:pPr>
            <w:r w:rsidRPr="00460C54">
              <w:rPr>
                <w:rFonts w:ascii="Century Gothic" w:hAnsi="Century Gothic" w:cs="Arial"/>
                <w:color w:val="000000" w:themeColor="text1"/>
              </w:rPr>
              <w:t>1</w:t>
            </w:r>
          </w:p>
        </w:tc>
        <w:tc>
          <w:tcPr>
            <w:tcW w:w="248" w:type="dxa"/>
            <w:shd w:val="clear" w:color="auto" w:fill="auto"/>
          </w:tcPr>
          <w:p w14:paraId="30183731" w14:textId="77777777" w:rsidR="00D55719" w:rsidRPr="00460C54" w:rsidRDefault="00D55719" w:rsidP="0004204C">
            <w:pPr>
              <w:rPr>
                <w:rFonts w:ascii="Century Gothic" w:hAnsi="Century Gothic" w:cs="Arial"/>
                <w:color w:val="012169"/>
              </w:rPr>
            </w:pPr>
          </w:p>
        </w:tc>
        <w:tc>
          <w:tcPr>
            <w:tcW w:w="3193" w:type="dxa"/>
            <w:gridSpan w:val="2"/>
            <w:shd w:val="clear" w:color="auto" w:fill="F2F2F2" w:themeFill="background1" w:themeFillShade="F2"/>
            <w:vAlign w:val="center"/>
          </w:tcPr>
          <w:p w14:paraId="39948149" w14:textId="01189526" w:rsidR="00D55719" w:rsidRPr="00460C54" w:rsidRDefault="00D55719" w:rsidP="00441324">
            <w:pPr>
              <w:rPr>
                <w:rFonts w:ascii="Century Gothic" w:hAnsi="Century Gothic" w:cs="Arial"/>
                <w:color w:val="012169"/>
              </w:rPr>
            </w:pPr>
            <w:r w:rsidRPr="00460C54">
              <w:rPr>
                <w:rFonts w:ascii="Century Gothic" w:hAnsi="Century Gothic" w:cs="Arial"/>
                <w:color w:val="000000" w:themeColor="text1"/>
              </w:rPr>
              <w:t>Discards after 4 races</w:t>
            </w:r>
          </w:p>
        </w:tc>
        <w:tc>
          <w:tcPr>
            <w:tcW w:w="355" w:type="dxa"/>
            <w:shd w:val="clear" w:color="auto" w:fill="F2F2F2" w:themeFill="background1" w:themeFillShade="F2"/>
            <w:vAlign w:val="center"/>
          </w:tcPr>
          <w:p w14:paraId="10C630F7" w14:textId="720B880B" w:rsidR="00D55719" w:rsidRPr="00460C54" w:rsidRDefault="00D55719" w:rsidP="00B950FC">
            <w:pPr>
              <w:jc w:val="center"/>
              <w:rPr>
                <w:rFonts w:ascii="Century Gothic" w:hAnsi="Century Gothic" w:cs="Arial"/>
                <w:color w:val="000000" w:themeColor="text1"/>
              </w:rPr>
            </w:pPr>
            <w:r w:rsidRPr="00460C54">
              <w:rPr>
                <w:rFonts w:ascii="Century Gothic" w:hAnsi="Century Gothic" w:cs="Arial"/>
                <w:color w:val="000000" w:themeColor="text1"/>
              </w:rPr>
              <w:t>1</w:t>
            </w:r>
          </w:p>
        </w:tc>
      </w:tr>
    </w:tbl>
    <w:p w14:paraId="39D75446" w14:textId="77777777" w:rsidR="00D55719" w:rsidRPr="008C7C62" w:rsidRDefault="00D55719" w:rsidP="0027363C">
      <w:pPr>
        <w:pStyle w:val="ListParagraph"/>
        <w:ind w:left="964"/>
        <w:jc w:val="both"/>
        <w:rPr>
          <w:rFonts w:ascii="Century Gothic" w:hAnsi="Century Gothic" w:cs="Arial"/>
          <w:color w:val="012169"/>
          <w:sz w:val="20"/>
          <w:szCs w:val="20"/>
        </w:rPr>
      </w:pPr>
    </w:p>
    <w:p w14:paraId="1468E757" w14:textId="7BBBE600" w:rsidR="00EA5A62" w:rsidRPr="008C7C62" w:rsidRDefault="008807B9" w:rsidP="003F7F4B">
      <w:pPr>
        <w:pStyle w:val="ListParagraph"/>
        <w:numPr>
          <w:ilvl w:val="0"/>
          <w:numId w:val="37"/>
        </w:numPr>
        <w:jc w:val="both"/>
        <w:rPr>
          <w:rFonts w:ascii="Century Gothic" w:hAnsi="Century Gothic" w:cs="Arial"/>
          <w:color w:val="012169"/>
          <w:sz w:val="28"/>
          <w:szCs w:val="28"/>
        </w:rPr>
      </w:pPr>
      <w:r w:rsidRPr="008C7C62">
        <w:rPr>
          <w:rFonts w:ascii="Century Gothic" w:hAnsi="Century Gothic" w:cs="Arial"/>
          <w:color w:val="012169"/>
          <w:sz w:val="28"/>
          <w:szCs w:val="28"/>
        </w:rPr>
        <w:t>.</w:t>
      </w:r>
      <w:r w:rsidR="003F7F4B" w:rsidRPr="008C7C62">
        <w:rPr>
          <w:rFonts w:ascii="Century Gothic" w:hAnsi="Century Gothic" w:cs="Arial"/>
          <w:color w:val="012169"/>
          <w:sz w:val="28"/>
          <w:szCs w:val="28"/>
        </w:rPr>
        <w:t xml:space="preserve">     </w:t>
      </w:r>
      <w:r w:rsidR="00C22D28">
        <w:rPr>
          <w:rFonts w:ascii="Century Gothic" w:hAnsi="Century Gothic" w:cs="Arial"/>
          <w:color w:val="012169"/>
          <w:sz w:val="28"/>
          <w:szCs w:val="28"/>
        </w:rPr>
        <w:t xml:space="preserve">[DP] </w:t>
      </w:r>
      <w:r w:rsidR="003808D9" w:rsidRPr="008C7C62">
        <w:rPr>
          <w:rFonts w:ascii="Century Gothic" w:hAnsi="Century Gothic" w:cs="Arial"/>
          <w:color w:val="012169"/>
          <w:sz w:val="28"/>
          <w:szCs w:val="28"/>
        </w:rPr>
        <w:t>SAFETY REGULATIONS</w:t>
      </w:r>
    </w:p>
    <w:p w14:paraId="435381FD" w14:textId="6B7BDF09" w:rsidR="004B770C" w:rsidRPr="008C7C62" w:rsidRDefault="003808D9" w:rsidP="004B770C">
      <w:pPr>
        <w:pStyle w:val="ListParagraph"/>
        <w:ind w:left="1134"/>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A boat that retires from a race shall notify the Race Committee at the first reasonable opportunity. Promptly after returning to shore, the boat shall complete a retirement declaration form, which is available at the Race Office.</w:t>
      </w:r>
    </w:p>
    <w:p w14:paraId="47459854" w14:textId="77777777" w:rsidR="004B770C" w:rsidRPr="008C7C62" w:rsidRDefault="004B770C" w:rsidP="003808D9">
      <w:pPr>
        <w:pStyle w:val="ListParagraph"/>
        <w:ind w:left="1134"/>
        <w:jc w:val="both"/>
        <w:rPr>
          <w:rFonts w:ascii="Century Gothic" w:hAnsi="Century Gothic" w:cs="Arial"/>
          <w:color w:val="000000" w:themeColor="text1"/>
          <w:sz w:val="20"/>
          <w:szCs w:val="20"/>
        </w:rPr>
      </w:pPr>
    </w:p>
    <w:p w14:paraId="2EF5E639" w14:textId="6DDA2CC2" w:rsidR="008F6FAE" w:rsidRPr="008C7C62" w:rsidRDefault="008F6FAE" w:rsidP="00C25EA0">
      <w:pPr>
        <w:pStyle w:val="ListParagraph"/>
        <w:numPr>
          <w:ilvl w:val="0"/>
          <w:numId w:val="37"/>
        </w:numPr>
        <w:ind w:left="1134" w:hanging="774"/>
        <w:jc w:val="both"/>
        <w:rPr>
          <w:rFonts w:ascii="Century Gothic" w:hAnsi="Century Gothic" w:cs="Arial"/>
          <w:color w:val="012169"/>
          <w:sz w:val="28"/>
          <w:szCs w:val="28"/>
        </w:rPr>
      </w:pPr>
      <w:r w:rsidRPr="008C7C62">
        <w:rPr>
          <w:rFonts w:ascii="Century Gothic" w:hAnsi="Century Gothic" w:cs="Arial"/>
          <w:color w:val="012169"/>
          <w:sz w:val="28"/>
          <w:szCs w:val="28"/>
        </w:rPr>
        <w:t>SIGN ON/OFF</w:t>
      </w:r>
    </w:p>
    <w:p w14:paraId="6F3A3F7B" w14:textId="77777777" w:rsidR="006F70B0" w:rsidRPr="00304BBD" w:rsidRDefault="006F70B0" w:rsidP="006F70B0">
      <w:pPr>
        <w:pStyle w:val="ListParagraph"/>
        <w:numPr>
          <w:ilvl w:val="1"/>
          <w:numId w:val="49"/>
        </w:numPr>
        <w:jc w:val="both"/>
        <w:rPr>
          <w:rFonts w:ascii="Century Gothic" w:hAnsi="Century Gothic" w:cs="Arial"/>
          <w:color w:val="000000" w:themeColor="text1"/>
          <w:sz w:val="24"/>
          <w:szCs w:val="24"/>
        </w:rPr>
      </w:pPr>
      <w:r w:rsidRPr="00304BBD">
        <w:rPr>
          <w:rFonts w:ascii="Century Gothic" w:hAnsi="Century Gothic" w:cs="Arial"/>
          <w:color w:val="000000" w:themeColor="text1"/>
          <w:sz w:val="24"/>
          <w:szCs w:val="24"/>
        </w:rPr>
        <w:t xml:space="preserve">[SP] Skipper or Crew of a Boat shall sign on </w:t>
      </w:r>
      <w:r w:rsidRPr="00304BBD">
        <w:rPr>
          <w:rFonts w:ascii="Century Gothic" w:hAnsi="Century Gothic" w:cs="Arial"/>
          <w:b/>
          <w:bCs/>
          <w:color w:val="000000" w:themeColor="text1"/>
          <w:sz w:val="24"/>
          <w:szCs w:val="24"/>
          <w:u w:val="single"/>
        </w:rPr>
        <w:t>at the Sign On Board</w:t>
      </w:r>
      <w:r w:rsidRPr="00304BBD">
        <w:rPr>
          <w:rFonts w:ascii="Century Gothic" w:hAnsi="Century Gothic" w:cs="Arial"/>
          <w:color w:val="000000" w:themeColor="text1"/>
          <w:sz w:val="24"/>
          <w:szCs w:val="24"/>
        </w:rPr>
        <w:t xml:space="preserve"> before leaving the shore.</w:t>
      </w:r>
    </w:p>
    <w:p w14:paraId="28A23591" w14:textId="57C0EFC8" w:rsidR="006F70B0" w:rsidRPr="00304BBD" w:rsidRDefault="006F70B0" w:rsidP="006F70B0">
      <w:pPr>
        <w:pStyle w:val="ListParagraph"/>
        <w:numPr>
          <w:ilvl w:val="1"/>
          <w:numId w:val="49"/>
        </w:numPr>
        <w:jc w:val="both"/>
        <w:rPr>
          <w:rFonts w:ascii="Century Gothic" w:hAnsi="Century Gothic" w:cs="Arial"/>
          <w:color w:val="000000" w:themeColor="text1"/>
          <w:sz w:val="24"/>
          <w:szCs w:val="24"/>
        </w:rPr>
      </w:pPr>
      <w:r w:rsidRPr="00304BBD">
        <w:rPr>
          <w:rFonts w:ascii="Century Gothic" w:hAnsi="Century Gothic" w:cs="Arial"/>
          <w:color w:val="000000" w:themeColor="text1"/>
          <w:sz w:val="24"/>
          <w:szCs w:val="24"/>
        </w:rPr>
        <w:t xml:space="preserve">[SP] Skipper or Crew of a Boat shall sign off </w:t>
      </w:r>
      <w:r w:rsidRPr="00304BBD">
        <w:rPr>
          <w:rFonts w:ascii="Century Gothic" w:hAnsi="Century Gothic" w:cs="Arial"/>
          <w:b/>
          <w:bCs/>
          <w:color w:val="000000" w:themeColor="text1"/>
          <w:sz w:val="24"/>
          <w:szCs w:val="24"/>
          <w:u w:val="single"/>
        </w:rPr>
        <w:t>at the Sign On Board</w:t>
      </w:r>
      <w:r w:rsidRPr="00304BBD">
        <w:rPr>
          <w:rFonts w:ascii="Century Gothic" w:hAnsi="Century Gothic" w:cs="Arial"/>
          <w:color w:val="000000" w:themeColor="text1"/>
          <w:sz w:val="24"/>
          <w:szCs w:val="24"/>
        </w:rPr>
        <w:t xml:space="preserve"> </w:t>
      </w:r>
      <w:r w:rsidR="005D332A">
        <w:rPr>
          <w:rFonts w:ascii="Century Gothic" w:hAnsi="Century Gothic" w:cs="Arial"/>
          <w:color w:val="000000" w:themeColor="text1"/>
          <w:sz w:val="24"/>
          <w:szCs w:val="24"/>
        </w:rPr>
        <w:t>after</w:t>
      </w:r>
      <w:r w:rsidRPr="00304BBD">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returning to</w:t>
      </w:r>
      <w:r w:rsidRPr="00304BBD">
        <w:rPr>
          <w:rFonts w:ascii="Century Gothic" w:hAnsi="Century Gothic" w:cs="Arial"/>
          <w:color w:val="000000" w:themeColor="text1"/>
          <w:sz w:val="24"/>
          <w:szCs w:val="24"/>
        </w:rPr>
        <w:t xml:space="preserve"> the shore.</w:t>
      </w:r>
    </w:p>
    <w:p w14:paraId="71EDB418" w14:textId="77777777" w:rsidR="006F70B0" w:rsidRPr="00304BBD" w:rsidRDefault="006F70B0" w:rsidP="006F70B0">
      <w:pPr>
        <w:pStyle w:val="ListParagraph"/>
        <w:numPr>
          <w:ilvl w:val="1"/>
          <w:numId w:val="49"/>
        </w:numPr>
        <w:jc w:val="both"/>
        <w:rPr>
          <w:rFonts w:ascii="Century Gothic" w:hAnsi="Century Gothic" w:cs="Arial"/>
          <w:color w:val="000000" w:themeColor="text1"/>
          <w:sz w:val="24"/>
          <w:szCs w:val="24"/>
        </w:rPr>
      </w:pPr>
      <w:r w:rsidRPr="00304BBD">
        <w:rPr>
          <w:rFonts w:ascii="Century Gothic" w:hAnsi="Century Gothic" w:cs="Arial"/>
          <w:color w:val="000000" w:themeColor="text1"/>
          <w:sz w:val="24"/>
          <w:szCs w:val="24"/>
        </w:rPr>
        <w:t xml:space="preserve">The Sign On Board is located outside the Race Office. </w:t>
      </w:r>
    </w:p>
    <w:p w14:paraId="4722F44E" w14:textId="77777777" w:rsidR="006F70B0" w:rsidRPr="00304BBD" w:rsidRDefault="006F70B0" w:rsidP="006F70B0">
      <w:pPr>
        <w:pStyle w:val="ListParagraph"/>
        <w:numPr>
          <w:ilvl w:val="1"/>
          <w:numId w:val="49"/>
        </w:numPr>
        <w:jc w:val="both"/>
        <w:rPr>
          <w:rFonts w:ascii="Century Gothic" w:hAnsi="Century Gothic" w:cs="Arial"/>
          <w:color w:val="000000" w:themeColor="text1"/>
          <w:sz w:val="24"/>
          <w:szCs w:val="24"/>
        </w:rPr>
      </w:pPr>
      <w:r w:rsidRPr="00304BBD">
        <w:rPr>
          <w:rFonts w:ascii="Century Gothic" w:hAnsi="Century Gothic" w:cs="Arial"/>
          <w:color w:val="000000" w:themeColor="text1"/>
          <w:sz w:val="24"/>
          <w:szCs w:val="24"/>
        </w:rPr>
        <w:t xml:space="preserve">[DP][NP] Parents, coaches or any support person shall not sign on or off for the crew of a boat at any time. The penalty for a boat for a breach of this SI will be at the discretion of the Protest Committee who may take advice from the RC and RO, up to and including disqualification from the race nearest the breach or event. </w:t>
      </w:r>
    </w:p>
    <w:p w14:paraId="74983DE6" w14:textId="77777777" w:rsidR="008C7C62" w:rsidRPr="008C7C62" w:rsidRDefault="008C7C62" w:rsidP="008C7C62">
      <w:pPr>
        <w:pStyle w:val="ListParagraph"/>
        <w:ind w:left="1134"/>
        <w:jc w:val="both"/>
        <w:rPr>
          <w:rFonts w:ascii="Century Gothic" w:hAnsi="Century Gothic" w:cs="Arial"/>
          <w:color w:val="000000" w:themeColor="text1"/>
          <w:sz w:val="24"/>
          <w:szCs w:val="24"/>
        </w:rPr>
      </w:pPr>
    </w:p>
    <w:p w14:paraId="43CC9971" w14:textId="51B8BAEF" w:rsidR="003808D9" w:rsidRPr="008C7C62" w:rsidRDefault="00D2189C" w:rsidP="006F70B0">
      <w:pPr>
        <w:pStyle w:val="ListParagraph"/>
        <w:numPr>
          <w:ilvl w:val="0"/>
          <w:numId w:val="49"/>
        </w:numPr>
        <w:ind w:left="1134" w:hanging="774"/>
        <w:jc w:val="both"/>
        <w:rPr>
          <w:rFonts w:ascii="Century Gothic" w:hAnsi="Century Gothic" w:cs="Arial"/>
          <w:color w:val="002060"/>
          <w:sz w:val="28"/>
          <w:szCs w:val="28"/>
        </w:rPr>
      </w:pPr>
      <w:r>
        <w:rPr>
          <w:rFonts w:ascii="Century Gothic" w:hAnsi="Century Gothic" w:cs="Arial"/>
          <w:color w:val="002060"/>
          <w:sz w:val="28"/>
          <w:szCs w:val="28"/>
        </w:rPr>
        <w:t>[DP</w:t>
      </w:r>
      <w:r w:rsidR="00AA5E77">
        <w:rPr>
          <w:rFonts w:ascii="Century Gothic" w:hAnsi="Century Gothic" w:cs="Arial"/>
          <w:color w:val="002060"/>
          <w:sz w:val="28"/>
          <w:szCs w:val="28"/>
        </w:rPr>
        <w:t>]</w:t>
      </w:r>
      <w:r w:rsidR="008F6FAE" w:rsidRPr="008C7C62">
        <w:rPr>
          <w:rFonts w:ascii="Century Gothic" w:hAnsi="Century Gothic" w:cs="Arial"/>
          <w:color w:val="002060"/>
          <w:sz w:val="28"/>
          <w:szCs w:val="28"/>
        </w:rPr>
        <w:t>REPLACEMENT OF CREW OR EQUIPMENT</w:t>
      </w:r>
    </w:p>
    <w:p w14:paraId="30AF94D1" w14:textId="74B8A9D8" w:rsidR="008C7C62" w:rsidRDefault="008F6FAE" w:rsidP="008C7C62">
      <w:pPr>
        <w:pStyle w:val="ListParagraph"/>
        <w:ind w:left="1134"/>
        <w:jc w:val="both"/>
        <w:rPr>
          <w:rFonts w:ascii="Century Gothic" w:hAnsi="Century Gothic" w:cs="Arial"/>
          <w:sz w:val="24"/>
          <w:szCs w:val="24"/>
        </w:rPr>
      </w:pPr>
      <w:r w:rsidRPr="008C7C62">
        <w:rPr>
          <w:rFonts w:ascii="Century Gothic" w:hAnsi="Century Gothic" w:cs="Arial"/>
          <w:sz w:val="24"/>
          <w:szCs w:val="24"/>
        </w:rPr>
        <w:t xml:space="preserve">Substitution of damaged or lost equipment is not allowed unless </w:t>
      </w:r>
      <w:r w:rsidR="00AA5E77">
        <w:rPr>
          <w:rFonts w:ascii="Century Gothic" w:hAnsi="Century Gothic" w:cs="Arial"/>
          <w:sz w:val="24"/>
          <w:szCs w:val="24"/>
        </w:rPr>
        <w:t xml:space="preserve">previously </w:t>
      </w:r>
      <w:r w:rsidRPr="008C7C62">
        <w:rPr>
          <w:rFonts w:ascii="Century Gothic" w:hAnsi="Century Gothic" w:cs="Arial"/>
          <w:sz w:val="24"/>
          <w:szCs w:val="24"/>
        </w:rPr>
        <w:t xml:space="preserve">authorised in writing </w:t>
      </w:r>
      <w:r w:rsidR="00AA5E77">
        <w:rPr>
          <w:rFonts w:ascii="Century Gothic" w:hAnsi="Century Gothic" w:cs="Arial"/>
          <w:sz w:val="24"/>
          <w:szCs w:val="24"/>
        </w:rPr>
        <w:t>by</w:t>
      </w:r>
      <w:r w:rsidRPr="008C7C62">
        <w:rPr>
          <w:rFonts w:ascii="Century Gothic" w:hAnsi="Century Gothic" w:cs="Arial"/>
          <w:sz w:val="24"/>
          <w:szCs w:val="24"/>
        </w:rPr>
        <w:t xml:space="preserve"> the Race Committee. Requests for substitution shall be made to the Race Committee at the first reasonable </w:t>
      </w:r>
      <w:r w:rsidR="0084485D" w:rsidRPr="008C7C62">
        <w:rPr>
          <w:rFonts w:ascii="Century Gothic" w:hAnsi="Century Gothic" w:cs="Arial"/>
          <w:sz w:val="24"/>
          <w:szCs w:val="24"/>
        </w:rPr>
        <w:t>opportunity</w:t>
      </w:r>
      <w:r w:rsidR="00AA5E77">
        <w:rPr>
          <w:rFonts w:ascii="Century Gothic" w:hAnsi="Century Gothic" w:cs="Arial"/>
          <w:sz w:val="24"/>
          <w:szCs w:val="24"/>
        </w:rPr>
        <w:t xml:space="preserve"> in Writing stating the reason and should include a photo of the damage</w:t>
      </w:r>
      <w:r w:rsidR="007D6454" w:rsidRPr="008C7C62">
        <w:rPr>
          <w:rFonts w:ascii="Century Gothic" w:hAnsi="Century Gothic" w:cs="Arial"/>
          <w:sz w:val="24"/>
          <w:szCs w:val="24"/>
        </w:rPr>
        <w:t>.</w:t>
      </w:r>
    </w:p>
    <w:p w14:paraId="67F6C654" w14:textId="77777777" w:rsidR="008C7C62" w:rsidRPr="008C7C62" w:rsidRDefault="008C7C62" w:rsidP="008C7C62">
      <w:pPr>
        <w:pStyle w:val="ListParagraph"/>
        <w:ind w:left="1134"/>
        <w:jc w:val="both"/>
        <w:rPr>
          <w:rFonts w:ascii="Century Gothic" w:hAnsi="Century Gothic" w:cs="Arial"/>
          <w:sz w:val="24"/>
          <w:szCs w:val="24"/>
        </w:rPr>
      </w:pPr>
    </w:p>
    <w:p w14:paraId="3FFB322A" w14:textId="038B944E" w:rsidR="00E67C88" w:rsidRPr="008C7C62" w:rsidRDefault="00AA5E77" w:rsidP="006F70B0">
      <w:pPr>
        <w:pStyle w:val="ListParagraph"/>
        <w:numPr>
          <w:ilvl w:val="0"/>
          <w:numId w:val="49"/>
        </w:numPr>
        <w:ind w:left="1134" w:hanging="774"/>
        <w:jc w:val="both"/>
        <w:rPr>
          <w:rFonts w:ascii="Century Gothic" w:hAnsi="Century Gothic" w:cs="Arial"/>
          <w:color w:val="002060"/>
          <w:sz w:val="28"/>
          <w:szCs w:val="28"/>
        </w:rPr>
      </w:pPr>
      <w:r>
        <w:rPr>
          <w:rFonts w:ascii="Century Gothic" w:hAnsi="Century Gothic" w:cs="Arial"/>
          <w:color w:val="002060"/>
          <w:sz w:val="28"/>
          <w:szCs w:val="28"/>
        </w:rPr>
        <w:t>[DP]</w:t>
      </w:r>
      <w:r w:rsidR="00E67C88" w:rsidRPr="008C7C62">
        <w:rPr>
          <w:rFonts w:ascii="Century Gothic" w:hAnsi="Century Gothic" w:cs="Arial"/>
          <w:color w:val="002060"/>
          <w:sz w:val="28"/>
          <w:szCs w:val="28"/>
        </w:rPr>
        <w:t>SUPPORT BOATS</w:t>
      </w:r>
      <w:r w:rsidR="00C25EA0" w:rsidRPr="008C7C62">
        <w:rPr>
          <w:rFonts w:ascii="Century Gothic" w:hAnsi="Century Gothic" w:cs="Arial"/>
          <w:color w:val="002060"/>
          <w:sz w:val="28"/>
          <w:szCs w:val="28"/>
        </w:rPr>
        <w:t xml:space="preserve"> - </w:t>
      </w:r>
      <w:r w:rsidR="00E67C88" w:rsidRPr="008C7C62">
        <w:rPr>
          <w:rFonts w:ascii="Century Gothic" w:hAnsi="Century Gothic" w:cs="Arial"/>
          <w:color w:val="002060"/>
          <w:sz w:val="28"/>
          <w:szCs w:val="28"/>
        </w:rPr>
        <w:t xml:space="preserve">See Attachment </w:t>
      </w:r>
      <w:r w:rsidR="007A3AF9" w:rsidRPr="008C7C62">
        <w:rPr>
          <w:rFonts w:ascii="Century Gothic" w:hAnsi="Century Gothic" w:cs="Arial"/>
          <w:color w:val="002060"/>
          <w:sz w:val="28"/>
          <w:szCs w:val="28"/>
        </w:rPr>
        <w:t>C</w:t>
      </w:r>
    </w:p>
    <w:p w14:paraId="0982B2FF" w14:textId="77777777" w:rsidR="005F228E" w:rsidRPr="008C7C62" w:rsidRDefault="005F228E" w:rsidP="005F228E">
      <w:pPr>
        <w:pStyle w:val="ListParagraph"/>
        <w:ind w:left="1134"/>
        <w:jc w:val="both"/>
        <w:rPr>
          <w:rFonts w:ascii="Century Gothic" w:hAnsi="Century Gothic" w:cs="Arial"/>
          <w:color w:val="FF0000"/>
          <w:sz w:val="28"/>
          <w:szCs w:val="28"/>
        </w:rPr>
      </w:pPr>
    </w:p>
    <w:p w14:paraId="00055630" w14:textId="7F92BB81" w:rsidR="007753C6" w:rsidRPr="008C7C62" w:rsidRDefault="0084485D" w:rsidP="006F70B0">
      <w:pPr>
        <w:pStyle w:val="ListParagraph"/>
        <w:numPr>
          <w:ilvl w:val="0"/>
          <w:numId w:val="49"/>
        </w:numPr>
        <w:ind w:left="1134" w:hanging="774"/>
        <w:jc w:val="both"/>
        <w:rPr>
          <w:rFonts w:ascii="Century Gothic" w:hAnsi="Century Gothic" w:cs="Arial"/>
          <w:color w:val="002060"/>
          <w:sz w:val="28"/>
          <w:szCs w:val="28"/>
        </w:rPr>
      </w:pPr>
      <w:r w:rsidRPr="008C7C62">
        <w:rPr>
          <w:rFonts w:ascii="Century Gothic" w:hAnsi="Century Gothic" w:cs="Arial"/>
          <w:color w:val="002060"/>
          <w:sz w:val="28"/>
          <w:szCs w:val="28"/>
        </w:rPr>
        <w:lastRenderedPageBreak/>
        <w:t>TRASH DISPOSAL</w:t>
      </w:r>
    </w:p>
    <w:p w14:paraId="1A411F50" w14:textId="4AB595B4" w:rsidR="00164711" w:rsidRPr="008C7C62" w:rsidRDefault="0084485D" w:rsidP="004B770C">
      <w:pPr>
        <w:pStyle w:val="ListParagraph"/>
        <w:ind w:left="1134"/>
        <w:jc w:val="both"/>
        <w:rPr>
          <w:rFonts w:ascii="Century Gothic" w:hAnsi="Century Gothic" w:cs="Arial"/>
          <w:color w:val="000000" w:themeColor="text1"/>
          <w:sz w:val="24"/>
          <w:szCs w:val="24"/>
        </w:rPr>
      </w:pPr>
      <w:r w:rsidRPr="008C7C62">
        <w:rPr>
          <w:rFonts w:ascii="Century Gothic" w:hAnsi="Century Gothic" w:cs="Arial"/>
          <w:color w:val="000000" w:themeColor="text1"/>
          <w:sz w:val="24"/>
          <w:szCs w:val="24"/>
        </w:rPr>
        <w:t xml:space="preserve">Trash may be placed aboard official vessels. </w:t>
      </w:r>
    </w:p>
    <w:p w14:paraId="30BD17FD" w14:textId="77777777" w:rsidR="0084485D" w:rsidRPr="008C7C62" w:rsidRDefault="0084485D" w:rsidP="0084485D">
      <w:pPr>
        <w:pStyle w:val="ListParagraph"/>
        <w:ind w:left="1134"/>
        <w:jc w:val="both"/>
        <w:rPr>
          <w:rFonts w:ascii="Century Gothic" w:hAnsi="Century Gothic" w:cs="Arial"/>
          <w:color w:val="323E4F" w:themeColor="text2" w:themeShade="BF"/>
          <w:sz w:val="20"/>
          <w:szCs w:val="20"/>
        </w:rPr>
      </w:pPr>
    </w:p>
    <w:p w14:paraId="0C914257" w14:textId="6F4D6FCB" w:rsidR="0084485D" w:rsidRPr="008C7C62" w:rsidRDefault="00E67C88" w:rsidP="006F70B0">
      <w:pPr>
        <w:pStyle w:val="ListParagraph"/>
        <w:numPr>
          <w:ilvl w:val="0"/>
          <w:numId w:val="49"/>
        </w:numPr>
        <w:ind w:left="1134" w:hanging="774"/>
        <w:jc w:val="both"/>
        <w:rPr>
          <w:rFonts w:ascii="Century Gothic" w:hAnsi="Century Gothic" w:cs="Arial"/>
          <w:color w:val="002060"/>
          <w:sz w:val="28"/>
          <w:szCs w:val="28"/>
        </w:rPr>
      </w:pPr>
      <w:r w:rsidRPr="008C7C62">
        <w:rPr>
          <w:rFonts w:ascii="Century Gothic" w:hAnsi="Century Gothic" w:cs="Arial"/>
          <w:color w:val="002060"/>
          <w:sz w:val="28"/>
          <w:szCs w:val="28"/>
        </w:rPr>
        <w:t>DISCLAIMER OF LIABILITY</w:t>
      </w:r>
    </w:p>
    <w:p w14:paraId="29D97B28" w14:textId="24D8DADA" w:rsidR="00C25EA0" w:rsidRPr="008C7C62" w:rsidRDefault="00E67C88" w:rsidP="008807B9">
      <w:pPr>
        <w:pStyle w:val="Default"/>
        <w:spacing w:after="22"/>
        <w:ind w:left="1134" w:hanging="773"/>
        <w:rPr>
          <w:rFonts w:ascii="Century Gothic" w:hAnsi="Century Gothic" w:cs="Arial"/>
          <w:color w:val="auto"/>
        </w:rPr>
      </w:pPr>
      <w:r w:rsidRPr="008C7C62">
        <w:rPr>
          <w:rFonts w:ascii="Century Gothic" w:hAnsi="Century Gothic" w:cs="Arial"/>
          <w:color w:val="auto"/>
        </w:rPr>
        <w:t>2</w:t>
      </w:r>
      <w:r w:rsidR="00AF4BC4">
        <w:rPr>
          <w:rFonts w:ascii="Century Gothic" w:hAnsi="Century Gothic" w:cs="Arial"/>
          <w:color w:val="auto"/>
        </w:rPr>
        <w:t>3</w:t>
      </w:r>
      <w:r w:rsidRPr="008C7C62">
        <w:rPr>
          <w:rFonts w:ascii="Century Gothic" w:hAnsi="Century Gothic" w:cs="Arial"/>
          <w:color w:val="auto"/>
        </w:rPr>
        <w:t xml:space="preserve">.1 </w:t>
      </w:r>
      <w:r w:rsidR="008807B9" w:rsidRPr="008C7C62">
        <w:rPr>
          <w:rFonts w:ascii="Century Gothic" w:hAnsi="Century Gothic" w:cs="Arial"/>
          <w:color w:val="auto"/>
        </w:rPr>
        <w:tab/>
      </w:r>
      <w:r w:rsidRPr="008C7C62">
        <w:rPr>
          <w:rFonts w:ascii="Century Gothic" w:hAnsi="Century Gothic" w:cs="Arial"/>
          <w:color w:val="auto"/>
        </w:rPr>
        <w:t xml:space="preserve">Competitors participate in the regatta entirely at their own risk. </w:t>
      </w:r>
    </w:p>
    <w:p w14:paraId="194AFAD4" w14:textId="06229630" w:rsidR="00571EFA" w:rsidRPr="00571EFA" w:rsidRDefault="00E67C88" w:rsidP="00571EFA">
      <w:pPr>
        <w:pStyle w:val="Default"/>
        <w:spacing w:after="22"/>
        <w:ind w:left="1134" w:hanging="773"/>
        <w:rPr>
          <w:rFonts w:ascii="Century Gothic" w:hAnsi="Century Gothic" w:cs="Arial"/>
          <w:color w:val="auto"/>
        </w:rPr>
      </w:pPr>
      <w:r w:rsidRPr="008C7C62">
        <w:rPr>
          <w:rFonts w:ascii="Century Gothic" w:hAnsi="Century Gothic" w:cs="Arial"/>
          <w:color w:val="auto"/>
        </w:rPr>
        <w:t>2</w:t>
      </w:r>
      <w:r w:rsidR="00AF4BC4">
        <w:rPr>
          <w:rFonts w:ascii="Century Gothic" w:hAnsi="Century Gothic" w:cs="Arial"/>
          <w:color w:val="auto"/>
        </w:rPr>
        <w:t>3</w:t>
      </w:r>
      <w:r w:rsidRPr="008C7C62">
        <w:rPr>
          <w:rFonts w:ascii="Century Gothic" w:hAnsi="Century Gothic" w:cs="Arial"/>
          <w:color w:val="auto"/>
        </w:rPr>
        <w:t xml:space="preserve">.2 </w:t>
      </w:r>
      <w:r w:rsidR="008807B9" w:rsidRPr="008C7C62">
        <w:rPr>
          <w:rFonts w:ascii="Century Gothic" w:hAnsi="Century Gothic" w:cs="Arial"/>
          <w:color w:val="auto"/>
        </w:rPr>
        <w:tab/>
      </w:r>
      <w:r w:rsidR="009648D8" w:rsidRPr="00571EFA">
        <w:rPr>
          <w:rFonts w:ascii="Century Gothic" w:hAnsi="Century Gothic" w:cs="Arial"/>
          <w:color w:val="auto"/>
        </w:rPr>
        <w:t>Competitor</w:t>
      </w:r>
      <w:r w:rsidR="00571EFA" w:rsidRPr="00571EFA">
        <w:rPr>
          <w:rFonts w:ascii="Century Gothic" w:hAnsi="Century Gothic" w:cs="Arial"/>
          <w:color w:val="auto"/>
        </w:rPr>
        <w:t>s</w:t>
      </w:r>
      <w:r w:rsidR="009648D8" w:rsidRPr="00571EFA">
        <w:rPr>
          <w:rFonts w:ascii="Century Gothic" w:hAnsi="Century Gothic" w:cs="Arial"/>
          <w:color w:val="auto"/>
        </w:rPr>
        <w:t xml:space="preserve"> attention is drawn to RRS 3 – Decision to race.</w:t>
      </w:r>
      <w:r w:rsidR="009648D8" w:rsidRPr="008C7C62">
        <w:rPr>
          <w:rFonts w:ascii="Century Gothic" w:hAnsi="Century Gothic" w:cs="Arial"/>
          <w:color w:val="auto"/>
        </w:rPr>
        <w:t xml:space="preserve"> </w:t>
      </w:r>
      <w:r w:rsidR="00571EFA" w:rsidRPr="00571EFA">
        <w:rPr>
          <w:rFonts w:ascii="Century Gothic" w:hAnsi="Century Gothic" w:cs="Arial"/>
          <w:color w:val="auto"/>
        </w:rPr>
        <w:t>RRS 3 states: ‘The responsibility for a boat’s decision to participate in a race or to</w:t>
      </w:r>
    </w:p>
    <w:p w14:paraId="0CA33F79" w14:textId="44B79EFC" w:rsidR="00DE4FF9" w:rsidRPr="008C7C62" w:rsidRDefault="00571EFA" w:rsidP="00571EFA">
      <w:pPr>
        <w:pStyle w:val="Default"/>
        <w:spacing w:after="22"/>
        <w:ind w:left="1134"/>
        <w:rPr>
          <w:rFonts w:ascii="Century Gothic" w:hAnsi="Century Gothic" w:cs="Arial"/>
          <w:color w:val="auto"/>
        </w:rPr>
      </w:pPr>
      <w:r w:rsidRPr="00571EFA">
        <w:rPr>
          <w:rFonts w:ascii="Century Gothic" w:hAnsi="Century Gothic" w:cs="Arial"/>
          <w:color w:val="auto"/>
        </w:rPr>
        <w:t>continue to race is hers alone.’ By participating in this event each competitor</w:t>
      </w:r>
      <w:r>
        <w:rPr>
          <w:rFonts w:ascii="Century Gothic" w:hAnsi="Century Gothic" w:cs="Arial"/>
          <w:color w:val="auto"/>
        </w:rPr>
        <w:t xml:space="preserve"> </w:t>
      </w:r>
      <w:r w:rsidRPr="00571EFA">
        <w:rPr>
          <w:rFonts w:ascii="Century Gothic" w:hAnsi="Century Gothic" w:cs="Arial"/>
          <w:color w:val="auto"/>
        </w:rPr>
        <w:t>agrees and acknowledges that sailing is a potentially dangerous activity with</w:t>
      </w:r>
      <w:r>
        <w:rPr>
          <w:rFonts w:ascii="Century Gothic" w:hAnsi="Century Gothic" w:cs="Arial"/>
          <w:color w:val="auto"/>
        </w:rPr>
        <w:t xml:space="preserve"> </w:t>
      </w:r>
      <w:r w:rsidRPr="00571EFA">
        <w:rPr>
          <w:rFonts w:ascii="Century Gothic" w:hAnsi="Century Gothic" w:cs="Arial"/>
          <w:color w:val="auto"/>
        </w:rPr>
        <w:t>inherent risks. These risks include strong winds and rough seas, sudden changes in</w:t>
      </w:r>
      <w:r>
        <w:rPr>
          <w:rFonts w:ascii="Century Gothic" w:hAnsi="Century Gothic" w:cs="Arial"/>
          <w:color w:val="auto"/>
        </w:rPr>
        <w:t xml:space="preserve"> </w:t>
      </w:r>
      <w:r w:rsidRPr="00571EFA">
        <w:rPr>
          <w:rFonts w:ascii="Century Gothic" w:hAnsi="Century Gothic" w:cs="Arial"/>
          <w:color w:val="auto"/>
        </w:rPr>
        <w:t>weather, failure of equipment, boat handling errors, poor seamanship by other</w:t>
      </w:r>
      <w:r>
        <w:rPr>
          <w:rFonts w:ascii="Century Gothic" w:hAnsi="Century Gothic" w:cs="Arial"/>
          <w:color w:val="auto"/>
        </w:rPr>
        <w:t xml:space="preserve"> </w:t>
      </w:r>
      <w:r w:rsidRPr="00571EFA">
        <w:rPr>
          <w:rFonts w:ascii="Century Gothic" w:hAnsi="Century Gothic" w:cs="Arial"/>
          <w:color w:val="auto"/>
        </w:rPr>
        <w:t>boats, loss of balance on an unstable platform and fatigue resulting in increased risk</w:t>
      </w:r>
      <w:r>
        <w:rPr>
          <w:rFonts w:ascii="Century Gothic" w:hAnsi="Century Gothic" w:cs="Arial"/>
          <w:color w:val="auto"/>
        </w:rPr>
        <w:t xml:space="preserve"> </w:t>
      </w:r>
      <w:r w:rsidRPr="00571EFA">
        <w:rPr>
          <w:rFonts w:ascii="Century Gothic" w:hAnsi="Century Gothic" w:cs="Arial"/>
          <w:color w:val="auto"/>
        </w:rPr>
        <w:t>of injury. Inherent in the sport of sailing is the risk of permanent, catastrophic</w:t>
      </w:r>
      <w:r>
        <w:rPr>
          <w:rFonts w:ascii="Century Gothic" w:hAnsi="Century Gothic" w:cs="Arial"/>
          <w:color w:val="auto"/>
        </w:rPr>
        <w:t xml:space="preserve"> </w:t>
      </w:r>
      <w:r w:rsidRPr="00571EFA">
        <w:rPr>
          <w:rFonts w:ascii="Century Gothic" w:hAnsi="Century Gothic" w:cs="Arial"/>
          <w:color w:val="auto"/>
        </w:rPr>
        <w:t>injury or death by drowning, trauma, hypothermia or other causes.</w:t>
      </w:r>
      <w:r w:rsidR="00E67C88" w:rsidRPr="008C7C62">
        <w:rPr>
          <w:rFonts w:ascii="Century Gothic" w:hAnsi="Century Gothic" w:cs="Arial"/>
          <w:color w:val="auto"/>
        </w:rPr>
        <w:t>2</w:t>
      </w:r>
      <w:r w:rsidR="00DD5CA4">
        <w:rPr>
          <w:rFonts w:ascii="Century Gothic" w:hAnsi="Century Gothic" w:cs="Arial"/>
          <w:color w:val="auto"/>
        </w:rPr>
        <w:t>3</w:t>
      </w:r>
      <w:r w:rsidR="00E67C88" w:rsidRPr="008C7C62">
        <w:rPr>
          <w:rFonts w:ascii="Century Gothic" w:hAnsi="Century Gothic" w:cs="Arial"/>
          <w:color w:val="auto"/>
        </w:rPr>
        <w:t xml:space="preserve">.3 </w:t>
      </w:r>
      <w:r w:rsidR="008807B9" w:rsidRPr="008C7C62">
        <w:rPr>
          <w:rFonts w:ascii="Century Gothic" w:hAnsi="Century Gothic" w:cs="Arial"/>
          <w:color w:val="auto"/>
        </w:rPr>
        <w:tab/>
      </w:r>
      <w:r w:rsidR="00DE4FF9" w:rsidRPr="008C7C62">
        <w:rPr>
          <w:rFonts w:ascii="Century Gothic" w:hAnsi="Century Gothic" w:cs="Arial"/>
          <w:color w:val="auto"/>
        </w:rPr>
        <w:t>It is the competitors’ decision to enter the Event or to start and continue in any race. Competitors shall accept that their participation in the Event is at their exclusive risk in every aspect. By way of entry in the Event competitors must indemnify the Organising Authority their Offices, members, staff, volunteers and agents in respect to all claims and demands of whatever nature which may be made upon them in connection with or howsoever arising from their participation or intended participation in the Event.</w:t>
      </w:r>
    </w:p>
    <w:p w14:paraId="20A24A7B" w14:textId="17264200" w:rsidR="00DE4FF9" w:rsidRPr="008C7C62" w:rsidRDefault="00E67C88" w:rsidP="00DE4FF9">
      <w:pPr>
        <w:pStyle w:val="Default"/>
        <w:spacing w:after="22"/>
        <w:ind w:left="1134" w:hanging="773"/>
        <w:rPr>
          <w:rFonts w:ascii="Century Gothic" w:hAnsi="Century Gothic" w:cs="Arial"/>
          <w:color w:val="auto"/>
        </w:rPr>
      </w:pPr>
      <w:r w:rsidRPr="008C7C62">
        <w:rPr>
          <w:rFonts w:ascii="Century Gothic" w:hAnsi="Century Gothic" w:cs="Arial"/>
          <w:color w:val="auto"/>
        </w:rPr>
        <w:t>2</w:t>
      </w:r>
      <w:r w:rsidR="00AF4BC4">
        <w:rPr>
          <w:rFonts w:ascii="Century Gothic" w:hAnsi="Century Gothic" w:cs="Arial"/>
          <w:color w:val="auto"/>
        </w:rPr>
        <w:t>3</w:t>
      </w:r>
      <w:r w:rsidRPr="008C7C62">
        <w:rPr>
          <w:rFonts w:ascii="Century Gothic" w:hAnsi="Century Gothic" w:cs="Arial"/>
          <w:color w:val="auto"/>
        </w:rPr>
        <w:t xml:space="preserve">.4 </w:t>
      </w:r>
      <w:r w:rsidR="008807B9" w:rsidRPr="008C7C62">
        <w:rPr>
          <w:rFonts w:ascii="Century Gothic" w:hAnsi="Century Gothic" w:cs="Arial"/>
          <w:color w:val="auto"/>
        </w:rPr>
        <w:tab/>
      </w:r>
      <w:r w:rsidR="00DE4FF9" w:rsidRPr="008C7C62">
        <w:rPr>
          <w:rFonts w:ascii="Century Gothic" w:hAnsi="Century Gothic" w:cs="Arial"/>
          <w:color w:val="auto"/>
        </w:rPr>
        <w:t xml:space="preserve">Competitors are responsible for the seaworthiness of the boat that they are sailing and for the sufficiency and adequacy of its equipment for the prevailing conditions. </w:t>
      </w:r>
    </w:p>
    <w:p w14:paraId="6DC4E813" w14:textId="7EA129FE" w:rsidR="00E67C88" w:rsidRPr="008B486D" w:rsidRDefault="00E67C88" w:rsidP="008B486D">
      <w:pPr>
        <w:pStyle w:val="Default"/>
        <w:spacing w:after="22"/>
        <w:ind w:left="1134" w:hanging="773"/>
        <w:rPr>
          <w:rFonts w:ascii="Century Gothic" w:hAnsi="Century Gothic" w:cs="Arial"/>
          <w:color w:val="auto"/>
        </w:rPr>
      </w:pPr>
      <w:r w:rsidRPr="008C7C62">
        <w:rPr>
          <w:rFonts w:ascii="Century Gothic" w:hAnsi="Century Gothic" w:cs="Arial"/>
          <w:color w:val="auto"/>
        </w:rPr>
        <w:t>2</w:t>
      </w:r>
      <w:r w:rsidR="00AF4BC4">
        <w:rPr>
          <w:rFonts w:ascii="Century Gothic" w:hAnsi="Century Gothic" w:cs="Arial"/>
          <w:color w:val="auto"/>
        </w:rPr>
        <w:t>3</w:t>
      </w:r>
      <w:r w:rsidRPr="008C7C62">
        <w:rPr>
          <w:rFonts w:ascii="Century Gothic" w:hAnsi="Century Gothic" w:cs="Arial"/>
          <w:color w:val="auto"/>
        </w:rPr>
        <w:t xml:space="preserve">.5 </w:t>
      </w:r>
      <w:r w:rsidR="008807B9" w:rsidRPr="008C7C62">
        <w:rPr>
          <w:rFonts w:ascii="Century Gothic" w:hAnsi="Century Gothic" w:cs="Arial"/>
          <w:color w:val="auto"/>
        </w:rPr>
        <w:tab/>
      </w:r>
      <w:r w:rsidR="008B486D" w:rsidRPr="008C7C62">
        <w:rPr>
          <w:rFonts w:ascii="Century Gothic" w:hAnsi="Century Gothic" w:cs="Arial"/>
          <w:color w:val="auto"/>
        </w:rPr>
        <w:t xml:space="preserve">The Organising Authority their offices, members, staff, volunteers and agents accept no responsibility in respect to loss of life, personal injury or loss or damage of property which may be sustained by reason of their participation or intended participation in the Event howsoever arising in connection with the Event. </w:t>
      </w:r>
    </w:p>
    <w:p w14:paraId="35CE10E1" w14:textId="77777777" w:rsidR="00E67C88" w:rsidRPr="008C7C62" w:rsidRDefault="00E67C88" w:rsidP="00E67C88">
      <w:pPr>
        <w:pStyle w:val="ListParagraph"/>
        <w:ind w:left="1134"/>
        <w:jc w:val="both"/>
        <w:rPr>
          <w:rFonts w:ascii="Century Gothic" w:hAnsi="Century Gothic" w:cs="Arial"/>
          <w:color w:val="002060"/>
          <w:sz w:val="28"/>
          <w:szCs w:val="28"/>
        </w:rPr>
      </w:pPr>
    </w:p>
    <w:p w14:paraId="4AB470D9" w14:textId="4344BF40" w:rsidR="008807B9" w:rsidRPr="008C7C62" w:rsidRDefault="00C25EA0" w:rsidP="006F70B0">
      <w:pPr>
        <w:pStyle w:val="ListParagraph"/>
        <w:numPr>
          <w:ilvl w:val="0"/>
          <w:numId w:val="49"/>
        </w:numPr>
        <w:ind w:left="1134" w:hanging="785"/>
        <w:jc w:val="both"/>
        <w:rPr>
          <w:rFonts w:ascii="Century Gothic" w:hAnsi="Century Gothic" w:cs="Arial"/>
          <w:color w:val="002060"/>
          <w:sz w:val="28"/>
          <w:szCs w:val="28"/>
        </w:rPr>
      </w:pPr>
      <w:r w:rsidRPr="008C7C62">
        <w:rPr>
          <w:rFonts w:ascii="Century Gothic" w:hAnsi="Century Gothic" w:cs="Arial"/>
          <w:color w:val="002060"/>
          <w:sz w:val="28"/>
          <w:szCs w:val="28"/>
        </w:rPr>
        <w:t>FURTHER INFORMATION</w:t>
      </w:r>
    </w:p>
    <w:p w14:paraId="23A393F9" w14:textId="404A0BC5" w:rsidR="00E67C88" w:rsidRPr="008C7C62" w:rsidRDefault="002A0E75" w:rsidP="00E67C88">
      <w:pPr>
        <w:pStyle w:val="ListParagraph"/>
        <w:ind w:left="1134"/>
        <w:jc w:val="both"/>
        <w:rPr>
          <w:rFonts w:ascii="Century Gothic" w:hAnsi="Century Gothic" w:cs="Arial"/>
          <w:sz w:val="24"/>
          <w:szCs w:val="24"/>
        </w:rPr>
      </w:pPr>
      <w:r>
        <w:rPr>
          <w:rFonts w:ascii="Century Gothic" w:hAnsi="Century Gothic" w:cs="Arial"/>
          <w:sz w:val="24"/>
          <w:szCs w:val="24"/>
        </w:rPr>
        <w:t>Alex Dixon</w:t>
      </w:r>
      <w:r w:rsidR="008807B9" w:rsidRPr="008C7C62">
        <w:rPr>
          <w:rFonts w:ascii="Century Gothic" w:hAnsi="Century Gothic" w:cs="Arial"/>
          <w:sz w:val="24"/>
          <w:szCs w:val="24"/>
        </w:rPr>
        <w:t xml:space="preserve"> – On Water Coordinator </w:t>
      </w:r>
    </w:p>
    <w:p w14:paraId="11146DBE" w14:textId="1CF29FC9" w:rsidR="00E67C88" w:rsidRPr="008C7C62" w:rsidRDefault="00C25EA0" w:rsidP="00E67C88">
      <w:pPr>
        <w:pStyle w:val="ListParagraph"/>
        <w:ind w:left="1134"/>
        <w:jc w:val="both"/>
        <w:rPr>
          <w:rFonts w:ascii="Century Gothic" w:hAnsi="Century Gothic" w:cs="Arial"/>
          <w:sz w:val="24"/>
          <w:szCs w:val="24"/>
        </w:rPr>
      </w:pPr>
      <w:r w:rsidRPr="008C7C62">
        <w:rPr>
          <w:rFonts w:ascii="Century Gothic" w:hAnsi="Century Gothic" w:cs="Arial"/>
          <w:sz w:val="24"/>
          <w:szCs w:val="24"/>
        </w:rPr>
        <w:t>115 Breakwater Parade</w:t>
      </w:r>
    </w:p>
    <w:p w14:paraId="4F268188" w14:textId="3C155095" w:rsidR="00C25EA0" w:rsidRPr="008C7C62" w:rsidRDefault="00C25EA0" w:rsidP="00E67C88">
      <w:pPr>
        <w:pStyle w:val="ListParagraph"/>
        <w:ind w:left="1134"/>
        <w:jc w:val="both"/>
        <w:rPr>
          <w:rFonts w:ascii="Century Gothic" w:hAnsi="Century Gothic" w:cs="Arial"/>
          <w:sz w:val="24"/>
          <w:szCs w:val="24"/>
        </w:rPr>
      </w:pPr>
      <w:r w:rsidRPr="008C7C62">
        <w:rPr>
          <w:rFonts w:ascii="Century Gothic" w:hAnsi="Century Gothic" w:cs="Arial"/>
          <w:sz w:val="24"/>
          <w:szCs w:val="24"/>
        </w:rPr>
        <w:t>Mandurah 6210</w:t>
      </w:r>
    </w:p>
    <w:p w14:paraId="2D354AE6" w14:textId="4814FE89" w:rsidR="0084485D" w:rsidRPr="008C7C62" w:rsidRDefault="00C25EA0" w:rsidP="00CD38A2">
      <w:pPr>
        <w:pStyle w:val="ListParagraph"/>
        <w:ind w:left="1134"/>
        <w:jc w:val="both"/>
        <w:rPr>
          <w:rFonts w:ascii="Century Gothic" w:hAnsi="Century Gothic" w:cs="Arial"/>
          <w:sz w:val="24"/>
          <w:szCs w:val="24"/>
        </w:rPr>
      </w:pPr>
      <w:r w:rsidRPr="008C7C62">
        <w:rPr>
          <w:rFonts w:ascii="Century Gothic" w:hAnsi="Century Gothic" w:cs="Arial"/>
          <w:sz w:val="24"/>
          <w:szCs w:val="24"/>
        </w:rPr>
        <w:t>04</w:t>
      </w:r>
      <w:r w:rsidR="002A0E75">
        <w:rPr>
          <w:rFonts w:ascii="Century Gothic" w:hAnsi="Century Gothic" w:cs="Arial"/>
          <w:sz w:val="24"/>
          <w:szCs w:val="24"/>
        </w:rPr>
        <w:t>92 905 420</w:t>
      </w:r>
    </w:p>
    <w:p w14:paraId="3C859477" w14:textId="6C694FAF" w:rsidR="00C25EA0" w:rsidRPr="008C7C62" w:rsidRDefault="00C25EA0" w:rsidP="00CD38A2">
      <w:pPr>
        <w:pStyle w:val="ListParagraph"/>
        <w:ind w:left="1134"/>
        <w:jc w:val="both"/>
        <w:rPr>
          <w:rFonts w:ascii="Century Gothic" w:hAnsi="Century Gothic" w:cs="Arial"/>
          <w:sz w:val="24"/>
          <w:szCs w:val="24"/>
        </w:rPr>
      </w:pPr>
      <w:r w:rsidRPr="008C7C62">
        <w:rPr>
          <w:rFonts w:ascii="Century Gothic" w:hAnsi="Century Gothic" w:cs="Arial"/>
          <w:sz w:val="24"/>
          <w:szCs w:val="24"/>
        </w:rPr>
        <w:t>owc@mofsc.com.au</w:t>
      </w:r>
    </w:p>
    <w:p w14:paraId="06C11CF9" w14:textId="77777777" w:rsidR="00626179" w:rsidRDefault="00626179" w:rsidP="0084485D">
      <w:pPr>
        <w:pStyle w:val="ListParagraph"/>
        <w:ind w:left="1134"/>
        <w:jc w:val="both"/>
        <w:rPr>
          <w:rFonts w:ascii="Arial" w:hAnsi="Arial" w:cs="Arial"/>
          <w:color w:val="000000" w:themeColor="text1"/>
          <w:sz w:val="24"/>
          <w:szCs w:val="24"/>
        </w:rPr>
      </w:pPr>
    </w:p>
    <w:p w14:paraId="20528DB5" w14:textId="11998DF3" w:rsidR="00C25EA0" w:rsidRDefault="00C25EA0" w:rsidP="00CD38A2">
      <w:pPr>
        <w:jc w:val="both"/>
        <w:rPr>
          <w:rFonts w:ascii="Arial" w:hAnsi="Arial" w:cs="Arial"/>
          <w:color w:val="000000" w:themeColor="text1"/>
          <w:sz w:val="24"/>
          <w:szCs w:val="24"/>
        </w:rPr>
      </w:pPr>
    </w:p>
    <w:p w14:paraId="50182E5F" w14:textId="77777777" w:rsidR="00277B0B" w:rsidRDefault="00277B0B" w:rsidP="003E1C20">
      <w:pPr>
        <w:autoSpaceDE w:val="0"/>
        <w:autoSpaceDN w:val="0"/>
        <w:adjustRightInd w:val="0"/>
        <w:spacing w:after="0" w:line="240" w:lineRule="auto"/>
        <w:jc w:val="center"/>
        <w:rPr>
          <w:rFonts w:ascii="Century Gothic" w:hAnsi="Century Gothic" w:cs="Arial-BoldMT"/>
          <w:b/>
          <w:bCs/>
          <w:color w:val="8EAADB" w:themeColor="accent1" w:themeTint="99"/>
          <w:sz w:val="28"/>
          <w:szCs w:val="26"/>
        </w:rPr>
      </w:pPr>
    </w:p>
    <w:p w14:paraId="08ABA46C" w14:textId="77777777" w:rsidR="00277B0B" w:rsidRDefault="00277B0B" w:rsidP="003E1C20">
      <w:pPr>
        <w:autoSpaceDE w:val="0"/>
        <w:autoSpaceDN w:val="0"/>
        <w:adjustRightInd w:val="0"/>
        <w:spacing w:after="0" w:line="240" w:lineRule="auto"/>
        <w:jc w:val="center"/>
        <w:rPr>
          <w:rFonts w:ascii="Century Gothic" w:hAnsi="Century Gothic" w:cs="Arial-BoldMT"/>
          <w:b/>
          <w:bCs/>
          <w:color w:val="8EAADB" w:themeColor="accent1" w:themeTint="99"/>
          <w:sz w:val="28"/>
          <w:szCs w:val="26"/>
        </w:rPr>
      </w:pPr>
    </w:p>
    <w:p w14:paraId="214EF2B0" w14:textId="77777777" w:rsidR="00277B0B" w:rsidRDefault="00277B0B" w:rsidP="003E1C20">
      <w:pPr>
        <w:autoSpaceDE w:val="0"/>
        <w:autoSpaceDN w:val="0"/>
        <w:adjustRightInd w:val="0"/>
        <w:spacing w:after="0" w:line="240" w:lineRule="auto"/>
        <w:jc w:val="center"/>
        <w:rPr>
          <w:rFonts w:ascii="Century Gothic" w:hAnsi="Century Gothic" w:cs="Arial-BoldMT"/>
          <w:b/>
          <w:bCs/>
          <w:color w:val="8EAADB" w:themeColor="accent1" w:themeTint="99"/>
          <w:sz w:val="28"/>
          <w:szCs w:val="26"/>
        </w:rPr>
      </w:pPr>
    </w:p>
    <w:p w14:paraId="59B4F36C" w14:textId="3BCF7882" w:rsidR="003E1C20" w:rsidRDefault="00AF4BC4" w:rsidP="003E1C20">
      <w:pPr>
        <w:autoSpaceDE w:val="0"/>
        <w:autoSpaceDN w:val="0"/>
        <w:adjustRightInd w:val="0"/>
        <w:spacing w:after="0" w:line="240" w:lineRule="auto"/>
        <w:jc w:val="center"/>
        <w:rPr>
          <w:rFonts w:ascii="Century Gothic" w:hAnsi="Century Gothic" w:cs="Arial-BoldMT"/>
          <w:b/>
          <w:bCs/>
          <w:color w:val="8EAADB" w:themeColor="accent1" w:themeTint="99"/>
          <w:sz w:val="28"/>
          <w:szCs w:val="26"/>
        </w:rPr>
      </w:pPr>
      <w:r w:rsidRPr="00262B01">
        <w:rPr>
          <w:rFonts w:ascii="Century Gothic" w:hAnsi="Century Gothic" w:cs="Arial-BoldMT"/>
          <w:b/>
          <w:bCs/>
          <w:color w:val="8EAADB" w:themeColor="accent1" w:themeTint="99"/>
          <w:sz w:val="28"/>
          <w:szCs w:val="26"/>
        </w:rPr>
        <w:lastRenderedPageBreak/>
        <w:t>MANDURAH EASTER REGATTA 2025</w:t>
      </w:r>
    </w:p>
    <w:p w14:paraId="46532CA5" w14:textId="1C35DEE7" w:rsidR="00AF4BC4" w:rsidRPr="00262B01" w:rsidRDefault="00AF4BC4" w:rsidP="003E1C20">
      <w:pPr>
        <w:autoSpaceDE w:val="0"/>
        <w:autoSpaceDN w:val="0"/>
        <w:adjustRightInd w:val="0"/>
        <w:spacing w:after="0" w:line="240" w:lineRule="auto"/>
        <w:jc w:val="center"/>
        <w:rPr>
          <w:rFonts w:ascii="Century Gothic" w:hAnsi="Century Gothic" w:cs="Arial-BoldMT"/>
          <w:b/>
          <w:bCs/>
          <w:color w:val="8EAADB" w:themeColor="accent1" w:themeTint="99"/>
          <w:sz w:val="28"/>
          <w:szCs w:val="26"/>
        </w:rPr>
      </w:pPr>
      <w:r w:rsidRPr="00262B01">
        <w:rPr>
          <w:rFonts w:ascii="Century Gothic" w:hAnsi="Century Gothic" w:cs="Arial-BoldMT"/>
          <w:b/>
          <w:bCs/>
          <w:color w:val="8EAADB" w:themeColor="accent1" w:themeTint="99"/>
          <w:sz w:val="28"/>
          <w:szCs w:val="26"/>
        </w:rPr>
        <w:t>ATTACHMENT A – Racing Areas</w:t>
      </w:r>
    </w:p>
    <w:p w14:paraId="10F32F4D" w14:textId="6CB48220" w:rsidR="007D6454" w:rsidRDefault="003E1C20" w:rsidP="00AF4BC4">
      <w:pPr>
        <w:rPr>
          <w:rFonts w:ascii="Arial" w:hAnsi="Arial" w:cs="Arial"/>
          <w:color w:val="000000" w:themeColor="text1"/>
          <w:sz w:val="24"/>
          <w:szCs w:val="24"/>
        </w:rPr>
      </w:pPr>
      <w:r>
        <w:rPr>
          <w:noProof/>
        </w:rPr>
        <w:drawing>
          <wp:anchor distT="0" distB="0" distL="114300" distR="114300" simplePos="0" relativeHeight="251883520" behindDoc="1" locked="0" layoutInCell="1" allowOverlap="1" wp14:anchorId="7EF996FD" wp14:editId="73F1E3DB">
            <wp:simplePos x="0" y="0"/>
            <wp:positionH relativeFrom="margin">
              <wp:posOffset>403225</wp:posOffset>
            </wp:positionH>
            <wp:positionV relativeFrom="paragraph">
              <wp:posOffset>321310</wp:posOffset>
            </wp:positionV>
            <wp:extent cx="5719123" cy="7590790"/>
            <wp:effectExtent l="0" t="0" r="0" b="0"/>
            <wp:wrapTight wrapText="bothSides">
              <wp:wrapPolygon edited="0">
                <wp:start x="0" y="0"/>
                <wp:lineTo x="0" y="21520"/>
                <wp:lineTo x="21514" y="21520"/>
                <wp:lineTo x="21514" y="0"/>
                <wp:lineTo x="0" y="0"/>
              </wp:wrapPolygon>
            </wp:wrapTight>
            <wp:docPr id="1743618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9123" cy="7590790"/>
                    </a:xfrm>
                    <a:prstGeom prst="rect">
                      <a:avLst/>
                    </a:prstGeom>
                    <a:noFill/>
                    <a:ln>
                      <a:noFill/>
                    </a:ln>
                  </pic:spPr>
                </pic:pic>
              </a:graphicData>
            </a:graphic>
          </wp:anchor>
        </w:drawing>
      </w:r>
    </w:p>
    <w:p w14:paraId="5775AE05" w14:textId="7C30EB0D" w:rsidR="001C5F62" w:rsidRPr="00317E7D" w:rsidRDefault="001C5F62" w:rsidP="004B770C">
      <w:pPr>
        <w:spacing w:before="31"/>
        <w:ind w:left="3603" w:right="2963"/>
        <w:jc w:val="center"/>
        <w:rPr>
          <w:b/>
          <w:iCs/>
          <w:sz w:val="32"/>
        </w:rPr>
      </w:pPr>
      <w:r w:rsidRPr="00317E7D">
        <w:rPr>
          <w:b/>
          <w:iCs/>
          <w:color w:val="012069"/>
          <w:sz w:val="32"/>
        </w:rPr>
        <w:lastRenderedPageBreak/>
        <w:t>Attachment</w:t>
      </w:r>
      <w:r w:rsidRPr="00317E7D">
        <w:rPr>
          <w:b/>
          <w:iCs/>
          <w:color w:val="012069"/>
          <w:spacing w:val="-12"/>
          <w:sz w:val="32"/>
        </w:rPr>
        <w:t xml:space="preserve"> </w:t>
      </w:r>
      <w:r w:rsidRPr="00317E7D">
        <w:rPr>
          <w:b/>
          <w:iCs/>
          <w:color w:val="012069"/>
          <w:sz w:val="32"/>
        </w:rPr>
        <w:t>B</w:t>
      </w:r>
      <w:r w:rsidRPr="00317E7D">
        <w:rPr>
          <w:b/>
          <w:iCs/>
          <w:color w:val="012069"/>
          <w:spacing w:val="-13"/>
          <w:sz w:val="32"/>
        </w:rPr>
        <w:t xml:space="preserve"> </w:t>
      </w:r>
      <w:r w:rsidRPr="00317E7D">
        <w:rPr>
          <w:b/>
          <w:iCs/>
          <w:color w:val="012069"/>
          <w:sz w:val="32"/>
        </w:rPr>
        <w:t>–</w:t>
      </w:r>
      <w:r w:rsidRPr="00317E7D">
        <w:rPr>
          <w:b/>
          <w:iCs/>
          <w:color w:val="012069"/>
          <w:spacing w:val="-11"/>
          <w:sz w:val="32"/>
        </w:rPr>
        <w:t xml:space="preserve"> </w:t>
      </w:r>
      <w:r w:rsidRPr="00317E7D">
        <w:rPr>
          <w:b/>
          <w:iCs/>
          <w:color w:val="012069"/>
          <w:sz w:val="32"/>
        </w:rPr>
        <w:t>Courses ALPHA COURSE</w:t>
      </w:r>
    </w:p>
    <w:tbl>
      <w:tblPr>
        <w:tblpPr w:leftFromText="180" w:rightFromText="180" w:vertAnchor="text" w:horzAnchor="margin" w:tblpXSpec="center" w:tblpY="14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6"/>
        <w:gridCol w:w="1134"/>
        <w:gridCol w:w="1417"/>
        <w:gridCol w:w="5528"/>
      </w:tblGrid>
      <w:tr w:rsidR="00E858C3" w14:paraId="5B6F58B0" w14:textId="77777777" w:rsidTr="009D2524">
        <w:trPr>
          <w:trHeight w:val="568"/>
        </w:trPr>
        <w:tc>
          <w:tcPr>
            <w:tcW w:w="1986" w:type="dxa"/>
            <w:shd w:val="clear" w:color="auto" w:fill="BCD5ED"/>
          </w:tcPr>
          <w:p w14:paraId="2182C9DB" w14:textId="77777777" w:rsidR="00E858C3" w:rsidRPr="00202B3E" w:rsidRDefault="00E858C3" w:rsidP="008C7C62">
            <w:pPr>
              <w:pStyle w:val="TableParagraph"/>
              <w:spacing w:before="146"/>
              <w:ind w:left="6"/>
              <w:jc w:val="center"/>
              <w:rPr>
                <w:rFonts w:ascii="Century Gothic" w:hAnsi="Century Gothic"/>
                <w:sz w:val="24"/>
              </w:rPr>
            </w:pPr>
            <w:r w:rsidRPr="00202B3E">
              <w:rPr>
                <w:rFonts w:ascii="Century Gothic" w:hAnsi="Century Gothic"/>
                <w:color w:val="001F5F"/>
                <w:spacing w:val="-2"/>
                <w:sz w:val="24"/>
              </w:rPr>
              <w:t>CLASS</w:t>
            </w:r>
          </w:p>
        </w:tc>
        <w:tc>
          <w:tcPr>
            <w:tcW w:w="1134" w:type="dxa"/>
            <w:shd w:val="clear" w:color="auto" w:fill="BCD5ED"/>
          </w:tcPr>
          <w:p w14:paraId="3186A2C3" w14:textId="77777777" w:rsidR="00E858C3" w:rsidRPr="00202B3E" w:rsidRDefault="00E858C3" w:rsidP="008C7C62">
            <w:pPr>
              <w:pStyle w:val="TableParagraph"/>
              <w:spacing w:before="146"/>
              <w:ind w:left="11" w:right="1"/>
              <w:jc w:val="center"/>
              <w:rPr>
                <w:rFonts w:ascii="Century Gothic" w:hAnsi="Century Gothic"/>
                <w:sz w:val="24"/>
              </w:rPr>
            </w:pPr>
            <w:r w:rsidRPr="00202B3E">
              <w:rPr>
                <w:rFonts w:ascii="Century Gothic" w:hAnsi="Century Gothic"/>
                <w:color w:val="001F5F"/>
                <w:spacing w:val="-2"/>
                <w:sz w:val="24"/>
              </w:rPr>
              <w:t>COURSE</w:t>
            </w:r>
          </w:p>
        </w:tc>
        <w:tc>
          <w:tcPr>
            <w:tcW w:w="1417" w:type="dxa"/>
            <w:shd w:val="clear" w:color="auto" w:fill="BCD5ED"/>
          </w:tcPr>
          <w:p w14:paraId="151EE244" w14:textId="4F180A6A" w:rsidR="00E858C3" w:rsidRPr="00202B3E" w:rsidRDefault="00E858C3" w:rsidP="008C7C62">
            <w:pPr>
              <w:pStyle w:val="TableParagraph"/>
              <w:spacing w:before="146"/>
              <w:ind w:left="3"/>
              <w:jc w:val="center"/>
              <w:rPr>
                <w:rFonts w:ascii="Century Gothic" w:hAnsi="Century Gothic"/>
                <w:sz w:val="24"/>
              </w:rPr>
            </w:pPr>
            <w:r w:rsidRPr="00202B3E">
              <w:rPr>
                <w:rFonts w:ascii="Century Gothic" w:hAnsi="Century Gothic"/>
                <w:color w:val="001F5F"/>
                <w:spacing w:val="-2"/>
                <w:sz w:val="24"/>
              </w:rPr>
              <w:t>SIGNAL</w:t>
            </w:r>
          </w:p>
        </w:tc>
        <w:tc>
          <w:tcPr>
            <w:tcW w:w="5528" w:type="dxa"/>
            <w:shd w:val="clear" w:color="auto" w:fill="BCD5ED"/>
          </w:tcPr>
          <w:p w14:paraId="5CDB12DC" w14:textId="77777777" w:rsidR="00E858C3" w:rsidRPr="00202B3E" w:rsidRDefault="00E858C3" w:rsidP="008C7C62">
            <w:pPr>
              <w:pStyle w:val="TableParagraph"/>
              <w:spacing w:before="146"/>
              <w:jc w:val="center"/>
              <w:rPr>
                <w:rFonts w:ascii="Century Gothic" w:hAnsi="Century Gothic"/>
                <w:sz w:val="24"/>
              </w:rPr>
            </w:pPr>
            <w:r w:rsidRPr="00202B3E">
              <w:rPr>
                <w:rFonts w:ascii="Century Gothic" w:hAnsi="Century Gothic"/>
                <w:color w:val="001F5F"/>
                <w:sz w:val="24"/>
              </w:rPr>
              <w:t>MARK</w:t>
            </w:r>
            <w:r w:rsidRPr="00202B3E">
              <w:rPr>
                <w:rFonts w:ascii="Century Gothic" w:hAnsi="Century Gothic"/>
                <w:color w:val="001F5F"/>
                <w:spacing w:val="-3"/>
                <w:sz w:val="24"/>
              </w:rPr>
              <w:t xml:space="preserve"> </w:t>
            </w:r>
            <w:r w:rsidRPr="00202B3E">
              <w:rPr>
                <w:rFonts w:ascii="Century Gothic" w:hAnsi="Century Gothic"/>
                <w:color w:val="001F5F"/>
                <w:sz w:val="24"/>
              </w:rPr>
              <w:t>ROUNDING</w:t>
            </w:r>
            <w:r w:rsidRPr="00202B3E">
              <w:rPr>
                <w:rFonts w:ascii="Century Gothic" w:hAnsi="Century Gothic"/>
                <w:color w:val="001F5F"/>
                <w:spacing w:val="-2"/>
                <w:sz w:val="24"/>
              </w:rPr>
              <w:t xml:space="preserve"> ORDER</w:t>
            </w:r>
          </w:p>
        </w:tc>
      </w:tr>
      <w:tr w:rsidR="00E858C3" w14:paraId="260D85B9" w14:textId="77777777" w:rsidTr="00D6486E">
        <w:trPr>
          <w:trHeight w:val="556"/>
        </w:trPr>
        <w:tc>
          <w:tcPr>
            <w:tcW w:w="1986" w:type="dxa"/>
            <w:vAlign w:val="center"/>
          </w:tcPr>
          <w:p w14:paraId="5C8411D8" w14:textId="23C0D080" w:rsidR="00E858C3" w:rsidRPr="00202B3E" w:rsidRDefault="00A50DFE" w:rsidP="00ED017E">
            <w:pPr>
              <w:pStyle w:val="TableParagraph"/>
              <w:ind w:right="633"/>
              <w:jc w:val="center"/>
              <w:rPr>
                <w:rFonts w:ascii="Century Gothic" w:hAnsi="Century Gothic"/>
                <w:sz w:val="20"/>
              </w:rPr>
            </w:pPr>
            <w:r>
              <w:rPr>
                <w:rFonts w:ascii="Century Gothic" w:hAnsi="Century Gothic"/>
                <w:sz w:val="20"/>
              </w:rPr>
              <w:t>Open Skiff /RS</w:t>
            </w:r>
            <w:r w:rsidR="00D6486E">
              <w:rPr>
                <w:rFonts w:ascii="Century Gothic" w:hAnsi="Century Gothic"/>
                <w:sz w:val="20"/>
              </w:rPr>
              <w:t xml:space="preserve"> </w:t>
            </w:r>
            <w:r>
              <w:rPr>
                <w:rFonts w:ascii="Century Gothic" w:hAnsi="Century Gothic"/>
                <w:sz w:val="20"/>
              </w:rPr>
              <w:t>Feva</w:t>
            </w:r>
            <w:r w:rsidR="00D6486E">
              <w:rPr>
                <w:rFonts w:ascii="Century Gothic" w:hAnsi="Century Gothic"/>
                <w:sz w:val="20"/>
              </w:rPr>
              <w:t xml:space="preserve">/ </w:t>
            </w:r>
            <w:r>
              <w:rPr>
                <w:rFonts w:ascii="Century Gothic" w:hAnsi="Century Gothic"/>
                <w:sz w:val="20"/>
              </w:rPr>
              <w:t>Flying Ant</w:t>
            </w:r>
          </w:p>
        </w:tc>
        <w:tc>
          <w:tcPr>
            <w:tcW w:w="1134" w:type="dxa"/>
          </w:tcPr>
          <w:p w14:paraId="51AD7FC2" w14:textId="1633B762" w:rsidR="00E858C3" w:rsidRPr="00202B3E" w:rsidRDefault="00E858C3" w:rsidP="008C7C62">
            <w:pPr>
              <w:pStyle w:val="TableParagraph"/>
              <w:spacing w:before="162"/>
              <w:ind w:left="11" w:right="1"/>
              <w:jc w:val="center"/>
              <w:rPr>
                <w:rFonts w:ascii="Century Gothic" w:hAnsi="Century Gothic"/>
                <w:sz w:val="20"/>
              </w:rPr>
            </w:pPr>
            <w:r w:rsidRPr="00202B3E">
              <w:rPr>
                <w:rFonts w:ascii="Century Gothic" w:hAnsi="Century Gothic"/>
                <w:spacing w:val="-10"/>
                <w:sz w:val="20"/>
              </w:rPr>
              <w:t>1</w:t>
            </w:r>
          </w:p>
        </w:tc>
        <w:tc>
          <w:tcPr>
            <w:tcW w:w="1417" w:type="dxa"/>
          </w:tcPr>
          <w:p w14:paraId="080B0BB9" w14:textId="45B78500" w:rsidR="00E858C3" w:rsidRPr="00202B3E" w:rsidRDefault="008B486D" w:rsidP="008C7C62">
            <w:pPr>
              <w:pStyle w:val="TableParagraph"/>
              <w:spacing w:before="162"/>
              <w:ind w:left="3" w:right="1"/>
              <w:jc w:val="center"/>
              <w:rPr>
                <w:rFonts w:ascii="Century Gothic" w:hAnsi="Century Gothic"/>
                <w:sz w:val="20"/>
              </w:rPr>
            </w:pPr>
            <w:r w:rsidRPr="00202B3E">
              <w:rPr>
                <w:rFonts w:ascii="Century Gothic" w:hAnsi="Century Gothic"/>
                <w:b/>
                <w:i/>
                <w:noProof/>
                <w:sz w:val="20"/>
              </w:rPr>
              <w:drawing>
                <wp:anchor distT="0" distB="0" distL="114300" distR="114300" simplePos="0" relativeHeight="251806720" behindDoc="0" locked="0" layoutInCell="1" allowOverlap="1" wp14:anchorId="0F8E94A9" wp14:editId="6B7E2F17">
                  <wp:simplePos x="0" y="0"/>
                  <wp:positionH relativeFrom="column">
                    <wp:posOffset>190500</wp:posOffset>
                  </wp:positionH>
                  <wp:positionV relativeFrom="paragraph">
                    <wp:posOffset>109855</wp:posOffset>
                  </wp:positionV>
                  <wp:extent cx="496213" cy="276225"/>
                  <wp:effectExtent l="0" t="0" r="0" b="0"/>
                  <wp:wrapNone/>
                  <wp:docPr id="1582764449" name="Picture 6" descr="A red and black triang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57251" name="Picture 6" descr="A red and black triangle with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96213" cy="27622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Pr>
          <w:p w14:paraId="2ACD6E4F" w14:textId="2DAF04CF" w:rsidR="00E858C3" w:rsidRPr="00202B3E" w:rsidRDefault="00B94052" w:rsidP="008C7C62">
            <w:pPr>
              <w:pStyle w:val="TableParagraph"/>
              <w:spacing w:before="162"/>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sidR="00E12ADB">
              <w:rPr>
                <w:rFonts w:ascii="Century Gothic" w:hAnsi="Century Gothic"/>
                <w:sz w:val="20"/>
              </w:rPr>
              <w:t xml:space="preserve">- </w:t>
            </w:r>
            <w:r w:rsidR="0058701D">
              <w:rPr>
                <w:rFonts w:ascii="Century Gothic" w:hAnsi="Century Gothic"/>
                <w:sz w:val="20"/>
              </w:rPr>
              <w:t>1a</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0058701D">
              <w:rPr>
                <w:rFonts w:ascii="Century Gothic" w:hAnsi="Century Gothic"/>
                <w:sz w:val="20"/>
              </w:rPr>
              <w:t>3</w:t>
            </w:r>
            <w:r w:rsidR="0041583B">
              <w:rPr>
                <w:rFonts w:ascii="Century Gothic" w:hAnsi="Century Gothic"/>
                <w:sz w:val="20"/>
              </w:rPr>
              <w:t>s/</w:t>
            </w:r>
            <w:r w:rsidR="0058701D">
              <w:rPr>
                <w:rFonts w:ascii="Century Gothic" w:hAnsi="Century Gothic"/>
                <w:sz w:val="20"/>
              </w:rPr>
              <w:t>3</w:t>
            </w:r>
            <w:r w:rsidR="0041583B">
              <w:rPr>
                <w:rFonts w:ascii="Century Gothic" w:hAnsi="Century Gothic"/>
                <w:sz w:val="20"/>
              </w:rPr>
              <w:t>p</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Pr="00202B3E">
              <w:rPr>
                <w:rFonts w:ascii="Century Gothic" w:hAnsi="Century Gothic"/>
                <w:sz w:val="20"/>
              </w:rPr>
              <w:t>1</w:t>
            </w:r>
            <w:r w:rsidR="0058701D">
              <w:rPr>
                <w:rFonts w:ascii="Century Gothic" w:hAnsi="Century Gothic"/>
                <w:sz w:val="20"/>
              </w:rPr>
              <w:t>- 1a</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Pr="00202B3E">
              <w:rPr>
                <w:rFonts w:ascii="Century Gothic" w:hAnsi="Century Gothic"/>
                <w:spacing w:val="-2"/>
                <w:sz w:val="20"/>
              </w:rPr>
              <w:t>FINISH</w:t>
            </w:r>
          </w:p>
        </w:tc>
      </w:tr>
      <w:tr w:rsidR="00A50DFE" w14:paraId="23E953D8" w14:textId="77777777" w:rsidTr="00D6486E">
        <w:trPr>
          <w:trHeight w:val="556"/>
        </w:trPr>
        <w:tc>
          <w:tcPr>
            <w:tcW w:w="1986" w:type="dxa"/>
            <w:vAlign w:val="center"/>
          </w:tcPr>
          <w:p w14:paraId="39DD9C9A" w14:textId="55B9011D" w:rsidR="00A50DFE" w:rsidRDefault="00A50DFE" w:rsidP="00ED017E">
            <w:pPr>
              <w:pStyle w:val="TableParagraph"/>
              <w:ind w:right="633"/>
              <w:jc w:val="center"/>
              <w:rPr>
                <w:rFonts w:ascii="Century Gothic" w:hAnsi="Century Gothic"/>
                <w:sz w:val="20"/>
              </w:rPr>
            </w:pPr>
            <w:r>
              <w:rPr>
                <w:rFonts w:ascii="Century Gothic" w:hAnsi="Century Gothic"/>
                <w:sz w:val="20"/>
              </w:rPr>
              <w:t>Minnow</w:t>
            </w:r>
          </w:p>
        </w:tc>
        <w:tc>
          <w:tcPr>
            <w:tcW w:w="1134" w:type="dxa"/>
          </w:tcPr>
          <w:p w14:paraId="05CD81E3" w14:textId="6299E458" w:rsidR="00A50DFE" w:rsidRPr="00202B3E" w:rsidRDefault="00A50DFE" w:rsidP="008C7C62">
            <w:pPr>
              <w:pStyle w:val="TableParagraph"/>
              <w:spacing w:before="162"/>
              <w:ind w:left="11" w:right="1"/>
              <w:jc w:val="center"/>
              <w:rPr>
                <w:rFonts w:ascii="Century Gothic" w:hAnsi="Century Gothic"/>
                <w:spacing w:val="-10"/>
                <w:sz w:val="20"/>
              </w:rPr>
            </w:pPr>
            <w:r>
              <w:rPr>
                <w:rFonts w:ascii="Century Gothic" w:hAnsi="Century Gothic"/>
                <w:spacing w:val="-10"/>
                <w:sz w:val="20"/>
              </w:rPr>
              <w:t>1</w:t>
            </w:r>
          </w:p>
        </w:tc>
        <w:tc>
          <w:tcPr>
            <w:tcW w:w="1417" w:type="dxa"/>
          </w:tcPr>
          <w:p w14:paraId="37FC8EF2" w14:textId="562B6EDD" w:rsidR="00A50DFE" w:rsidRPr="00202B3E" w:rsidRDefault="00D6486E" w:rsidP="008C7C62">
            <w:pPr>
              <w:pStyle w:val="TableParagraph"/>
              <w:spacing w:before="162"/>
              <w:ind w:left="3" w:right="1"/>
              <w:jc w:val="center"/>
              <w:rPr>
                <w:rFonts w:ascii="Century Gothic" w:hAnsi="Century Gothic"/>
                <w:noProof/>
                <w:sz w:val="20"/>
              </w:rPr>
            </w:pPr>
            <w:r w:rsidRPr="00202B3E">
              <w:rPr>
                <w:rFonts w:ascii="Century Gothic" w:hAnsi="Century Gothic"/>
                <w:b/>
                <w:i/>
                <w:noProof/>
                <w:sz w:val="20"/>
              </w:rPr>
              <w:drawing>
                <wp:anchor distT="0" distB="0" distL="114300" distR="114300" simplePos="0" relativeHeight="251911168" behindDoc="0" locked="0" layoutInCell="1" allowOverlap="1" wp14:anchorId="5B48EEDF" wp14:editId="4DBE7350">
                  <wp:simplePos x="0" y="0"/>
                  <wp:positionH relativeFrom="column">
                    <wp:posOffset>193040</wp:posOffset>
                  </wp:positionH>
                  <wp:positionV relativeFrom="page">
                    <wp:posOffset>45720</wp:posOffset>
                  </wp:positionV>
                  <wp:extent cx="495935" cy="276225"/>
                  <wp:effectExtent l="0" t="0" r="0" b="9525"/>
                  <wp:wrapNone/>
                  <wp:docPr id="1239722257" name="Picture 6" descr="A red and black triang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57251" name="Picture 6" descr="A red and black triangle with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95935" cy="27622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Pr>
          <w:p w14:paraId="6F04BD91" w14:textId="0EA0A1FF" w:rsidR="00A50DFE" w:rsidRPr="00202B3E" w:rsidRDefault="00A50DFE" w:rsidP="008C7C62">
            <w:pPr>
              <w:pStyle w:val="TableParagraph"/>
              <w:spacing w:before="162"/>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Pr>
                <w:rFonts w:ascii="Century Gothic" w:hAnsi="Century Gothic"/>
                <w:sz w:val="20"/>
              </w:rPr>
              <w:t>- 1a</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Pr="00202B3E">
              <w:rPr>
                <w:rFonts w:ascii="Century Gothic" w:hAnsi="Century Gothic"/>
                <w:spacing w:val="-2"/>
                <w:sz w:val="20"/>
              </w:rPr>
              <w:t>FINISH</w:t>
            </w:r>
          </w:p>
        </w:tc>
      </w:tr>
      <w:tr w:rsidR="00CA5F53" w14:paraId="65C242F9" w14:textId="77777777" w:rsidTr="00D6486E">
        <w:trPr>
          <w:trHeight w:val="556"/>
        </w:trPr>
        <w:tc>
          <w:tcPr>
            <w:tcW w:w="1986" w:type="dxa"/>
            <w:vAlign w:val="center"/>
          </w:tcPr>
          <w:p w14:paraId="15326AE3" w14:textId="370B7A85" w:rsidR="00CA5F53" w:rsidRPr="00202B3E" w:rsidRDefault="006571F6" w:rsidP="00ED017E">
            <w:pPr>
              <w:pStyle w:val="TableParagraph"/>
              <w:ind w:right="633"/>
              <w:jc w:val="center"/>
              <w:rPr>
                <w:rFonts w:ascii="Century Gothic" w:hAnsi="Century Gothic"/>
                <w:sz w:val="20"/>
              </w:rPr>
            </w:pPr>
            <w:r>
              <w:rPr>
                <w:rFonts w:ascii="Century Gothic" w:hAnsi="Century Gothic"/>
                <w:sz w:val="20"/>
              </w:rPr>
              <w:t>Open Skiff</w:t>
            </w:r>
            <w:r w:rsidR="009D2524">
              <w:rPr>
                <w:rFonts w:ascii="Century Gothic" w:hAnsi="Century Gothic"/>
                <w:sz w:val="20"/>
              </w:rPr>
              <w:t xml:space="preserve"> </w:t>
            </w:r>
            <w:r w:rsidR="00D6486E">
              <w:rPr>
                <w:rFonts w:ascii="Century Gothic" w:hAnsi="Century Gothic"/>
                <w:sz w:val="20"/>
              </w:rPr>
              <w:t>/</w:t>
            </w:r>
            <w:r w:rsidR="00A50DFE">
              <w:rPr>
                <w:rFonts w:ascii="Century Gothic" w:hAnsi="Century Gothic"/>
                <w:sz w:val="20"/>
              </w:rPr>
              <w:t xml:space="preserve">RS Feva </w:t>
            </w:r>
            <w:r w:rsidR="00D6486E">
              <w:rPr>
                <w:rFonts w:ascii="Century Gothic" w:hAnsi="Century Gothic"/>
                <w:sz w:val="20"/>
              </w:rPr>
              <w:t>/</w:t>
            </w:r>
            <w:r w:rsidR="00A50DFE">
              <w:rPr>
                <w:rFonts w:ascii="Century Gothic" w:hAnsi="Century Gothic"/>
                <w:sz w:val="20"/>
              </w:rPr>
              <w:t>Flying Ant</w:t>
            </w:r>
          </w:p>
        </w:tc>
        <w:tc>
          <w:tcPr>
            <w:tcW w:w="1134" w:type="dxa"/>
          </w:tcPr>
          <w:p w14:paraId="4A3B3EAA" w14:textId="235425E3" w:rsidR="00CA5F53" w:rsidRPr="00202B3E" w:rsidRDefault="00CA5F53" w:rsidP="008C7C62">
            <w:pPr>
              <w:pStyle w:val="TableParagraph"/>
              <w:spacing w:before="162"/>
              <w:ind w:left="11" w:right="1"/>
              <w:jc w:val="center"/>
              <w:rPr>
                <w:rFonts w:ascii="Century Gothic" w:hAnsi="Century Gothic"/>
                <w:spacing w:val="-10"/>
                <w:sz w:val="20"/>
              </w:rPr>
            </w:pPr>
            <w:r w:rsidRPr="00202B3E">
              <w:rPr>
                <w:rFonts w:ascii="Century Gothic" w:hAnsi="Century Gothic"/>
                <w:spacing w:val="-10"/>
                <w:sz w:val="20"/>
              </w:rPr>
              <w:t>2</w:t>
            </w:r>
          </w:p>
        </w:tc>
        <w:tc>
          <w:tcPr>
            <w:tcW w:w="1417" w:type="dxa"/>
          </w:tcPr>
          <w:p w14:paraId="5DDFC9E6" w14:textId="1B109EE0" w:rsidR="00CA5F53" w:rsidRPr="00202B3E" w:rsidRDefault="008B486D" w:rsidP="008C7C62">
            <w:pPr>
              <w:pStyle w:val="TableParagraph"/>
              <w:spacing w:before="162"/>
              <w:ind w:left="3" w:right="1"/>
              <w:jc w:val="center"/>
              <w:rPr>
                <w:rFonts w:ascii="Century Gothic" w:hAnsi="Century Gothic"/>
                <w:sz w:val="20"/>
              </w:rPr>
            </w:pPr>
            <w:r w:rsidRPr="00202B3E">
              <w:rPr>
                <w:rFonts w:ascii="Century Gothic" w:hAnsi="Century Gothic"/>
                <w:noProof/>
                <w:sz w:val="20"/>
              </w:rPr>
              <w:drawing>
                <wp:anchor distT="0" distB="0" distL="114300" distR="114300" simplePos="0" relativeHeight="251803648" behindDoc="0" locked="0" layoutInCell="1" allowOverlap="1" wp14:anchorId="2BE9E7AA" wp14:editId="2E520A7B">
                  <wp:simplePos x="0" y="0"/>
                  <wp:positionH relativeFrom="column">
                    <wp:posOffset>222250</wp:posOffset>
                  </wp:positionH>
                  <wp:positionV relativeFrom="paragraph">
                    <wp:posOffset>95885</wp:posOffset>
                  </wp:positionV>
                  <wp:extent cx="438150" cy="257175"/>
                  <wp:effectExtent l="0" t="0" r="0" b="9525"/>
                  <wp:wrapNone/>
                  <wp:docPr id="636799217"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8150" cy="25717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tcPr>
          <w:p w14:paraId="6D515F4F" w14:textId="114B895E" w:rsidR="00CA5F53" w:rsidRPr="00202B3E" w:rsidRDefault="00CA5F53" w:rsidP="008C7C62">
            <w:pPr>
              <w:pStyle w:val="TableParagraph"/>
              <w:spacing w:before="162"/>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sidR="0058701D">
              <w:rPr>
                <w:rFonts w:ascii="Century Gothic" w:hAnsi="Century Gothic"/>
                <w:sz w:val="20"/>
              </w:rPr>
              <w:t>-1a</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0058701D">
              <w:rPr>
                <w:rFonts w:ascii="Century Gothic" w:hAnsi="Century Gothic"/>
                <w:sz w:val="20"/>
              </w:rPr>
              <w:t>3</w:t>
            </w:r>
            <w:r w:rsidR="0041583B">
              <w:rPr>
                <w:rFonts w:ascii="Century Gothic" w:hAnsi="Century Gothic"/>
                <w:sz w:val="20"/>
              </w:rPr>
              <w:t>s/</w:t>
            </w:r>
            <w:r w:rsidR="0058701D">
              <w:rPr>
                <w:rFonts w:ascii="Century Gothic" w:hAnsi="Century Gothic"/>
                <w:sz w:val="20"/>
              </w:rPr>
              <w:t>3p</w:t>
            </w:r>
            <w:r w:rsidR="0058701D" w:rsidRPr="00202B3E">
              <w:rPr>
                <w:rFonts w:ascii="Century Gothic" w:hAnsi="Century Gothic"/>
                <w:spacing w:val="-1"/>
                <w:sz w:val="20"/>
              </w:rPr>
              <w:t xml:space="preserve"> –</w:t>
            </w:r>
            <w:r w:rsidRPr="00202B3E">
              <w:rPr>
                <w:rFonts w:ascii="Century Gothic" w:hAnsi="Century Gothic"/>
                <w:spacing w:val="-3"/>
                <w:sz w:val="20"/>
              </w:rPr>
              <w:t xml:space="preserve"> </w:t>
            </w:r>
            <w:r w:rsidRPr="00202B3E">
              <w:rPr>
                <w:rFonts w:ascii="Century Gothic" w:hAnsi="Century Gothic"/>
                <w:sz w:val="20"/>
              </w:rPr>
              <w:t>1</w:t>
            </w:r>
            <w:r w:rsidR="0058701D">
              <w:rPr>
                <w:rFonts w:ascii="Century Gothic" w:hAnsi="Century Gothic"/>
                <w:sz w:val="20"/>
              </w:rPr>
              <w:t>- 1a</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2"/>
                <w:sz w:val="20"/>
              </w:rPr>
              <w:t xml:space="preserve"> </w:t>
            </w:r>
            <w:r w:rsidR="0058701D">
              <w:rPr>
                <w:rFonts w:ascii="Century Gothic" w:hAnsi="Century Gothic"/>
                <w:sz w:val="20"/>
              </w:rPr>
              <w:t>3</w:t>
            </w:r>
            <w:r w:rsidR="0041583B">
              <w:rPr>
                <w:rFonts w:ascii="Century Gothic" w:hAnsi="Century Gothic"/>
                <w:sz w:val="20"/>
              </w:rPr>
              <w:t>s/</w:t>
            </w:r>
            <w:r w:rsidR="0058701D">
              <w:rPr>
                <w:rFonts w:ascii="Century Gothic" w:hAnsi="Century Gothic"/>
                <w:sz w:val="20"/>
              </w:rPr>
              <w:t>3p</w:t>
            </w:r>
            <w:r w:rsidR="0058701D" w:rsidRPr="00202B3E">
              <w:rPr>
                <w:rFonts w:ascii="Century Gothic" w:hAnsi="Century Gothic"/>
                <w:spacing w:val="-1"/>
                <w:sz w:val="20"/>
              </w:rPr>
              <w:t xml:space="preserve"> –</w:t>
            </w:r>
            <w:r w:rsidR="00B94052" w:rsidRPr="00202B3E">
              <w:rPr>
                <w:rFonts w:ascii="Century Gothic" w:hAnsi="Century Gothic"/>
                <w:spacing w:val="-3"/>
                <w:sz w:val="20"/>
              </w:rPr>
              <w:t xml:space="preserve"> </w:t>
            </w:r>
            <w:r w:rsidR="00B94052" w:rsidRPr="00202B3E">
              <w:rPr>
                <w:rFonts w:ascii="Century Gothic" w:hAnsi="Century Gothic"/>
                <w:sz w:val="20"/>
              </w:rPr>
              <w:t>1</w:t>
            </w:r>
            <w:r w:rsidR="0058701D">
              <w:rPr>
                <w:rFonts w:ascii="Century Gothic" w:hAnsi="Century Gothic"/>
                <w:sz w:val="20"/>
              </w:rPr>
              <w:t>-1a</w:t>
            </w:r>
            <w:r w:rsidR="00B94052" w:rsidRPr="00202B3E">
              <w:rPr>
                <w:rFonts w:ascii="Century Gothic" w:hAnsi="Century Gothic"/>
                <w:sz w:val="20"/>
              </w:rPr>
              <w:t xml:space="preserve"> </w:t>
            </w:r>
            <w:r w:rsidR="00226D76">
              <w:rPr>
                <w:rFonts w:ascii="Century Gothic" w:hAnsi="Century Gothic"/>
                <w:sz w:val="20"/>
              </w:rPr>
              <w:t>-</w:t>
            </w:r>
            <w:r w:rsidRPr="00202B3E">
              <w:rPr>
                <w:rFonts w:ascii="Century Gothic" w:hAnsi="Century Gothic"/>
                <w:spacing w:val="-2"/>
                <w:sz w:val="20"/>
              </w:rPr>
              <w:t>FINISH</w:t>
            </w:r>
          </w:p>
        </w:tc>
      </w:tr>
      <w:tr w:rsidR="00A50DFE" w14:paraId="0EB4110D" w14:textId="77777777" w:rsidTr="00D6486E">
        <w:trPr>
          <w:trHeight w:val="558"/>
        </w:trPr>
        <w:tc>
          <w:tcPr>
            <w:tcW w:w="1986" w:type="dxa"/>
            <w:vAlign w:val="center"/>
          </w:tcPr>
          <w:p w14:paraId="5059F40B" w14:textId="3C658F7A" w:rsidR="00A50DFE" w:rsidRDefault="00A50DFE" w:rsidP="00ED017E">
            <w:pPr>
              <w:pStyle w:val="TableParagraph"/>
              <w:spacing w:before="165"/>
              <w:jc w:val="center"/>
              <w:rPr>
                <w:rFonts w:ascii="Century Gothic" w:hAnsi="Century Gothic"/>
                <w:sz w:val="20"/>
              </w:rPr>
            </w:pPr>
            <w:r>
              <w:rPr>
                <w:rFonts w:ascii="Century Gothic" w:hAnsi="Century Gothic"/>
                <w:sz w:val="20"/>
              </w:rPr>
              <w:t>Minnow</w:t>
            </w:r>
          </w:p>
        </w:tc>
        <w:tc>
          <w:tcPr>
            <w:tcW w:w="1134" w:type="dxa"/>
          </w:tcPr>
          <w:p w14:paraId="25F43080" w14:textId="44DA01C6" w:rsidR="00A50DFE" w:rsidRDefault="00A50DFE" w:rsidP="008C7C62">
            <w:pPr>
              <w:pStyle w:val="TableParagraph"/>
              <w:spacing w:before="165"/>
              <w:ind w:left="11"/>
              <w:jc w:val="center"/>
              <w:rPr>
                <w:rFonts w:ascii="Century Gothic" w:hAnsi="Century Gothic"/>
                <w:spacing w:val="-10"/>
                <w:sz w:val="20"/>
              </w:rPr>
            </w:pPr>
            <w:r>
              <w:rPr>
                <w:rFonts w:ascii="Century Gothic" w:hAnsi="Century Gothic"/>
                <w:spacing w:val="-10"/>
                <w:sz w:val="20"/>
              </w:rPr>
              <w:t>2</w:t>
            </w:r>
          </w:p>
        </w:tc>
        <w:tc>
          <w:tcPr>
            <w:tcW w:w="1417" w:type="dxa"/>
          </w:tcPr>
          <w:p w14:paraId="23F5648F" w14:textId="7FD8DF9D" w:rsidR="00A50DFE" w:rsidRDefault="00D6486E" w:rsidP="008C7C62">
            <w:pPr>
              <w:pStyle w:val="TableParagraph"/>
              <w:spacing w:before="165"/>
              <w:ind w:left="3" w:right="3"/>
              <w:jc w:val="center"/>
              <w:rPr>
                <w:noProof/>
              </w:rPr>
            </w:pPr>
            <w:r w:rsidRPr="00202B3E">
              <w:rPr>
                <w:rFonts w:ascii="Century Gothic" w:hAnsi="Century Gothic"/>
                <w:noProof/>
                <w:sz w:val="20"/>
              </w:rPr>
              <w:drawing>
                <wp:anchor distT="0" distB="0" distL="114300" distR="114300" simplePos="0" relativeHeight="251913216" behindDoc="0" locked="0" layoutInCell="1" allowOverlap="1" wp14:anchorId="3E078EF5" wp14:editId="29DBA66A">
                  <wp:simplePos x="0" y="0"/>
                  <wp:positionH relativeFrom="column">
                    <wp:posOffset>212725</wp:posOffset>
                  </wp:positionH>
                  <wp:positionV relativeFrom="page">
                    <wp:posOffset>41910</wp:posOffset>
                  </wp:positionV>
                  <wp:extent cx="438150" cy="247650"/>
                  <wp:effectExtent l="0" t="0" r="0" b="0"/>
                  <wp:wrapNone/>
                  <wp:docPr id="1535162828"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8150" cy="24765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tcPr>
          <w:p w14:paraId="181F956C" w14:textId="19A82EA0" w:rsidR="00A50DFE" w:rsidRPr="00202B3E" w:rsidRDefault="00A50DFE" w:rsidP="008C7C62">
            <w:pPr>
              <w:pStyle w:val="TableParagraph"/>
              <w:spacing w:before="165"/>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Pr>
                <w:rFonts w:ascii="Century Gothic" w:hAnsi="Century Gothic"/>
                <w:sz w:val="20"/>
              </w:rPr>
              <w:t>- 1a</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Pr>
                <w:rFonts w:ascii="Century Gothic" w:hAnsi="Century Gothic"/>
                <w:sz w:val="20"/>
              </w:rPr>
              <w:t>3s/3p</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Pr="00202B3E">
              <w:rPr>
                <w:rFonts w:ascii="Century Gothic" w:hAnsi="Century Gothic"/>
                <w:sz w:val="20"/>
              </w:rPr>
              <w:t>1</w:t>
            </w:r>
            <w:r>
              <w:rPr>
                <w:rFonts w:ascii="Century Gothic" w:hAnsi="Century Gothic"/>
                <w:sz w:val="20"/>
              </w:rPr>
              <w:t>- 1a</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Pr="00202B3E">
              <w:rPr>
                <w:rFonts w:ascii="Century Gothic" w:hAnsi="Century Gothic"/>
                <w:spacing w:val="-2"/>
                <w:sz w:val="20"/>
              </w:rPr>
              <w:t>FINISH</w:t>
            </w:r>
          </w:p>
        </w:tc>
      </w:tr>
      <w:tr w:rsidR="009D2524" w14:paraId="5338C5D3" w14:textId="77777777" w:rsidTr="00E2441A">
        <w:trPr>
          <w:trHeight w:val="750"/>
        </w:trPr>
        <w:tc>
          <w:tcPr>
            <w:tcW w:w="1986" w:type="dxa"/>
            <w:vAlign w:val="center"/>
          </w:tcPr>
          <w:p w14:paraId="7779BEBE" w14:textId="40CD2815" w:rsidR="009D2524" w:rsidRDefault="00202CC8" w:rsidP="00ED017E">
            <w:pPr>
              <w:pStyle w:val="TableParagraph"/>
              <w:spacing w:before="165"/>
              <w:jc w:val="center"/>
              <w:rPr>
                <w:rFonts w:ascii="Century Gothic" w:hAnsi="Century Gothic"/>
                <w:sz w:val="20"/>
              </w:rPr>
            </w:pPr>
            <w:r>
              <w:rPr>
                <w:rFonts w:ascii="Century Gothic" w:hAnsi="Century Gothic"/>
                <w:sz w:val="20"/>
              </w:rPr>
              <w:t>Open Skiff /            RS Feva /           Flying Ant</w:t>
            </w:r>
          </w:p>
        </w:tc>
        <w:tc>
          <w:tcPr>
            <w:tcW w:w="1134" w:type="dxa"/>
          </w:tcPr>
          <w:p w14:paraId="14976F0B" w14:textId="6FB92640" w:rsidR="009D2524" w:rsidRPr="00202B3E" w:rsidRDefault="009D2524" w:rsidP="008C7C62">
            <w:pPr>
              <w:pStyle w:val="TableParagraph"/>
              <w:spacing w:before="165"/>
              <w:ind w:left="11"/>
              <w:jc w:val="center"/>
              <w:rPr>
                <w:rFonts w:ascii="Century Gothic" w:hAnsi="Century Gothic"/>
                <w:spacing w:val="-10"/>
                <w:sz w:val="20"/>
              </w:rPr>
            </w:pPr>
            <w:r>
              <w:rPr>
                <w:rFonts w:ascii="Century Gothic" w:hAnsi="Century Gothic"/>
                <w:spacing w:val="-10"/>
                <w:sz w:val="20"/>
              </w:rPr>
              <w:t>3</w:t>
            </w:r>
          </w:p>
        </w:tc>
        <w:tc>
          <w:tcPr>
            <w:tcW w:w="1417" w:type="dxa"/>
          </w:tcPr>
          <w:p w14:paraId="108BC1C1" w14:textId="63579A90" w:rsidR="009D2524" w:rsidRPr="00202B3E" w:rsidRDefault="00F671C8" w:rsidP="008C7C62">
            <w:pPr>
              <w:pStyle w:val="TableParagraph"/>
              <w:spacing w:before="165"/>
              <w:ind w:left="3" w:right="3"/>
              <w:jc w:val="center"/>
              <w:rPr>
                <w:rFonts w:ascii="Century Gothic" w:hAnsi="Century Gothic"/>
                <w:b/>
                <w:i/>
                <w:noProof/>
                <w:sz w:val="20"/>
              </w:rPr>
            </w:pPr>
            <w:r>
              <w:rPr>
                <w:noProof/>
              </w:rPr>
              <w:drawing>
                <wp:inline distT="0" distB="0" distL="0" distR="0" wp14:anchorId="3A356DE2" wp14:editId="4FB9F5EF">
                  <wp:extent cx="476250" cy="306330"/>
                  <wp:effectExtent l="0" t="0" r="0" b="0"/>
                  <wp:docPr id="1211680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306330"/>
                          </a:xfrm>
                          <a:prstGeom prst="rect">
                            <a:avLst/>
                          </a:prstGeom>
                          <a:noFill/>
                          <a:ln>
                            <a:noFill/>
                          </a:ln>
                        </pic:spPr>
                      </pic:pic>
                    </a:graphicData>
                  </a:graphic>
                </wp:inline>
              </w:drawing>
            </w:r>
          </w:p>
        </w:tc>
        <w:tc>
          <w:tcPr>
            <w:tcW w:w="5528" w:type="dxa"/>
          </w:tcPr>
          <w:p w14:paraId="5C94CAE6" w14:textId="0AFB4760" w:rsidR="009D2524" w:rsidRPr="00202B3E" w:rsidRDefault="00F671C8" w:rsidP="008C7C62">
            <w:pPr>
              <w:pStyle w:val="TableParagraph"/>
              <w:spacing w:before="165"/>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0058701D">
              <w:rPr>
                <w:rFonts w:ascii="Century Gothic" w:hAnsi="Century Gothic"/>
                <w:sz w:val="20"/>
              </w:rPr>
              <w:t>2</w:t>
            </w:r>
            <w:r w:rsidR="0058701D" w:rsidRPr="00202B3E">
              <w:rPr>
                <w:rFonts w:ascii="Century Gothic" w:hAnsi="Century Gothic"/>
                <w:spacing w:val="-1"/>
                <w:sz w:val="20"/>
              </w:rPr>
              <w:t xml:space="preserve"> </w:t>
            </w:r>
            <w:r w:rsidR="0058701D" w:rsidRPr="00202B3E">
              <w:rPr>
                <w:rFonts w:ascii="Century Gothic" w:hAnsi="Century Gothic"/>
                <w:sz w:val="20"/>
              </w:rPr>
              <w:t>–</w:t>
            </w:r>
            <w:r w:rsidRPr="00202B3E">
              <w:rPr>
                <w:rFonts w:ascii="Century Gothic" w:hAnsi="Century Gothic"/>
                <w:spacing w:val="-3"/>
                <w:sz w:val="20"/>
              </w:rPr>
              <w:t xml:space="preserve"> </w:t>
            </w:r>
            <w:r>
              <w:rPr>
                <w:rFonts w:ascii="Century Gothic" w:hAnsi="Century Gothic"/>
                <w:sz w:val="20"/>
              </w:rPr>
              <w:t>3</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2"/>
                <w:sz w:val="20"/>
              </w:rPr>
              <w:t xml:space="preserve"> </w:t>
            </w:r>
            <w:r w:rsidR="0058701D">
              <w:rPr>
                <w:rFonts w:ascii="Century Gothic" w:hAnsi="Century Gothic"/>
                <w:sz w:val="20"/>
              </w:rPr>
              <w:t>1</w:t>
            </w:r>
            <w:r w:rsidR="0058701D" w:rsidRPr="00202B3E">
              <w:rPr>
                <w:rFonts w:ascii="Century Gothic" w:hAnsi="Century Gothic"/>
                <w:spacing w:val="-1"/>
                <w:sz w:val="20"/>
              </w:rPr>
              <w:t xml:space="preserve"> –</w:t>
            </w:r>
            <w:r w:rsidRPr="00202B3E">
              <w:rPr>
                <w:rFonts w:ascii="Century Gothic" w:hAnsi="Century Gothic"/>
                <w:spacing w:val="-3"/>
                <w:sz w:val="20"/>
              </w:rPr>
              <w:t xml:space="preserve"> </w:t>
            </w:r>
            <w:r>
              <w:rPr>
                <w:rFonts w:ascii="Century Gothic" w:hAnsi="Century Gothic"/>
                <w:sz w:val="20"/>
              </w:rPr>
              <w:t>3</w:t>
            </w:r>
            <w:r w:rsidRPr="00202B3E">
              <w:rPr>
                <w:rFonts w:ascii="Century Gothic" w:hAnsi="Century Gothic"/>
                <w:sz w:val="20"/>
              </w:rPr>
              <w:t xml:space="preserve"> </w:t>
            </w:r>
            <w:r>
              <w:rPr>
                <w:rFonts w:ascii="Century Gothic" w:hAnsi="Century Gothic"/>
                <w:sz w:val="20"/>
              </w:rPr>
              <w:t>-</w:t>
            </w:r>
            <w:r w:rsidRPr="00202B3E">
              <w:rPr>
                <w:rFonts w:ascii="Century Gothic" w:hAnsi="Century Gothic"/>
                <w:spacing w:val="-2"/>
                <w:sz w:val="20"/>
              </w:rPr>
              <w:t>FINISH</w:t>
            </w:r>
          </w:p>
        </w:tc>
      </w:tr>
      <w:tr w:rsidR="00A50DFE" w14:paraId="245E612B" w14:textId="77777777" w:rsidTr="00D6486E">
        <w:trPr>
          <w:trHeight w:val="558"/>
        </w:trPr>
        <w:tc>
          <w:tcPr>
            <w:tcW w:w="1986" w:type="dxa"/>
            <w:vAlign w:val="center"/>
          </w:tcPr>
          <w:p w14:paraId="3F8B91D8" w14:textId="423E596E" w:rsidR="00A50DFE" w:rsidRDefault="00A50DFE" w:rsidP="00ED017E">
            <w:pPr>
              <w:pStyle w:val="TableParagraph"/>
              <w:spacing w:before="165"/>
              <w:jc w:val="center"/>
              <w:rPr>
                <w:rFonts w:ascii="Century Gothic" w:hAnsi="Century Gothic"/>
                <w:sz w:val="20"/>
              </w:rPr>
            </w:pPr>
            <w:r>
              <w:rPr>
                <w:rFonts w:ascii="Century Gothic" w:hAnsi="Century Gothic"/>
                <w:sz w:val="20"/>
              </w:rPr>
              <w:t>Minnow</w:t>
            </w:r>
          </w:p>
        </w:tc>
        <w:tc>
          <w:tcPr>
            <w:tcW w:w="1134" w:type="dxa"/>
          </w:tcPr>
          <w:p w14:paraId="6866E083" w14:textId="7A82E1CB" w:rsidR="00A50DFE" w:rsidRDefault="00A50DFE" w:rsidP="008C7C62">
            <w:pPr>
              <w:pStyle w:val="TableParagraph"/>
              <w:spacing w:before="165"/>
              <w:ind w:left="11"/>
              <w:jc w:val="center"/>
              <w:rPr>
                <w:rFonts w:ascii="Century Gothic" w:hAnsi="Century Gothic"/>
                <w:spacing w:val="-10"/>
                <w:sz w:val="20"/>
              </w:rPr>
            </w:pPr>
            <w:r>
              <w:rPr>
                <w:rFonts w:ascii="Century Gothic" w:hAnsi="Century Gothic"/>
                <w:spacing w:val="-10"/>
                <w:sz w:val="20"/>
              </w:rPr>
              <w:t>3</w:t>
            </w:r>
          </w:p>
        </w:tc>
        <w:tc>
          <w:tcPr>
            <w:tcW w:w="1417" w:type="dxa"/>
          </w:tcPr>
          <w:p w14:paraId="4DBFE1A6" w14:textId="37828064" w:rsidR="00A50DFE" w:rsidRDefault="00D6486E" w:rsidP="008C7C62">
            <w:pPr>
              <w:pStyle w:val="TableParagraph"/>
              <w:spacing w:before="165"/>
              <w:ind w:left="3" w:right="3"/>
              <w:jc w:val="center"/>
              <w:rPr>
                <w:noProof/>
              </w:rPr>
            </w:pPr>
            <w:r>
              <w:rPr>
                <w:noProof/>
              </w:rPr>
              <w:drawing>
                <wp:inline distT="0" distB="0" distL="0" distR="0" wp14:anchorId="24845558" wp14:editId="03CAE2B8">
                  <wp:extent cx="476250" cy="306330"/>
                  <wp:effectExtent l="0" t="0" r="0" b="0"/>
                  <wp:docPr id="14154430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306330"/>
                          </a:xfrm>
                          <a:prstGeom prst="rect">
                            <a:avLst/>
                          </a:prstGeom>
                          <a:noFill/>
                          <a:ln>
                            <a:noFill/>
                          </a:ln>
                        </pic:spPr>
                      </pic:pic>
                    </a:graphicData>
                  </a:graphic>
                </wp:inline>
              </w:drawing>
            </w:r>
          </w:p>
        </w:tc>
        <w:tc>
          <w:tcPr>
            <w:tcW w:w="5528" w:type="dxa"/>
          </w:tcPr>
          <w:p w14:paraId="554071E6" w14:textId="40C17129" w:rsidR="00A50DFE" w:rsidRPr="00202B3E" w:rsidRDefault="00D6486E" w:rsidP="008C7C62">
            <w:pPr>
              <w:pStyle w:val="TableParagraph"/>
              <w:spacing w:before="165"/>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Pr>
                <w:rFonts w:ascii="Century Gothic" w:hAnsi="Century Gothic"/>
                <w:sz w:val="20"/>
              </w:rPr>
              <w:t>2</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Pr>
                <w:rFonts w:ascii="Century Gothic" w:hAnsi="Century Gothic"/>
                <w:sz w:val="20"/>
              </w:rPr>
              <w:t>3</w:t>
            </w:r>
            <w:r w:rsidRPr="00202B3E">
              <w:rPr>
                <w:rFonts w:ascii="Century Gothic" w:hAnsi="Century Gothic"/>
                <w:sz w:val="20"/>
              </w:rPr>
              <w:t xml:space="preserve"> </w:t>
            </w:r>
            <w:r>
              <w:rPr>
                <w:rFonts w:ascii="Century Gothic" w:hAnsi="Century Gothic"/>
                <w:sz w:val="20"/>
              </w:rPr>
              <w:t>-</w:t>
            </w:r>
            <w:r w:rsidRPr="00202B3E">
              <w:rPr>
                <w:rFonts w:ascii="Century Gothic" w:hAnsi="Century Gothic"/>
                <w:spacing w:val="-2"/>
                <w:sz w:val="20"/>
              </w:rPr>
              <w:t>FINISH</w:t>
            </w:r>
          </w:p>
        </w:tc>
      </w:tr>
      <w:tr w:rsidR="009D2524" w14:paraId="6EA22E26" w14:textId="77777777" w:rsidTr="00D6486E">
        <w:trPr>
          <w:trHeight w:val="558"/>
        </w:trPr>
        <w:tc>
          <w:tcPr>
            <w:tcW w:w="1986" w:type="dxa"/>
            <w:vAlign w:val="center"/>
          </w:tcPr>
          <w:p w14:paraId="231AC9AF" w14:textId="026F8C34" w:rsidR="009D2524" w:rsidRDefault="00A50DFE" w:rsidP="00ED017E">
            <w:pPr>
              <w:pStyle w:val="TableParagraph"/>
              <w:spacing w:before="165"/>
              <w:jc w:val="center"/>
              <w:rPr>
                <w:rFonts w:ascii="Century Gothic" w:hAnsi="Century Gothic"/>
                <w:sz w:val="20"/>
              </w:rPr>
            </w:pPr>
            <w:r>
              <w:rPr>
                <w:rFonts w:ascii="Century Gothic" w:hAnsi="Century Gothic"/>
                <w:sz w:val="20"/>
              </w:rPr>
              <w:t xml:space="preserve">Open Skiff / </w:t>
            </w:r>
            <w:r w:rsidR="00D6486E">
              <w:rPr>
                <w:rFonts w:ascii="Century Gothic" w:hAnsi="Century Gothic"/>
                <w:sz w:val="20"/>
              </w:rPr>
              <w:t xml:space="preserve">           </w:t>
            </w:r>
            <w:r>
              <w:rPr>
                <w:rFonts w:ascii="Century Gothic" w:hAnsi="Century Gothic"/>
                <w:sz w:val="20"/>
              </w:rPr>
              <w:t xml:space="preserve">RS Feva / </w:t>
            </w:r>
            <w:r w:rsidR="00D6486E">
              <w:rPr>
                <w:rFonts w:ascii="Century Gothic" w:hAnsi="Century Gothic"/>
                <w:sz w:val="20"/>
              </w:rPr>
              <w:t xml:space="preserve">          </w:t>
            </w:r>
            <w:r>
              <w:rPr>
                <w:rFonts w:ascii="Century Gothic" w:hAnsi="Century Gothic"/>
                <w:sz w:val="20"/>
              </w:rPr>
              <w:t>Flying Ant</w:t>
            </w:r>
          </w:p>
        </w:tc>
        <w:tc>
          <w:tcPr>
            <w:tcW w:w="1134" w:type="dxa"/>
          </w:tcPr>
          <w:p w14:paraId="55B80FB8" w14:textId="7F3CBAC7" w:rsidR="009D2524" w:rsidRPr="00202B3E" w:rsidRDefault="009D2524" w:rsidP="008C7C62">
            <w:pPr>
              <w:pStyle w:val="TableParagraph"/>
              <w:spacing w:before="165"/>
              <w:ind w:left="11"/>
              <w:jc w:val="center"/>
              <w:rPr>
                <w:rFonts w:ascii="Century Gothic" w:hAnsi="Century Gothic"/>
                <w:spacing w:val="-10"/>
                <w:sz w:val="20"/>
              </w:rPr>
            </w:pPr>
            <w:r>
              <w:rPr>
                <w:rFonts w:ascii="Century Gothic" w:hAnsi="Century Gothic"/>
                <w:spacing w:val="-10"/>
                <w:sz w:val="20"/>
              </w:rPr>
              <w:t>4</w:t>
            </w:r>
          </w:p>
        </w:tc>
        <w:tc>
          <w:tcPr>
            <w:tcW w:w="1417" w:type="dxa"/>
          </w:tcPr>
          <w:p w14:paraId="113FFB2F" w14:textId="3EA5DDF2" w:rsidR="009D2524" w:rsidRPr="00202B3E" w:rsidRDefault="00F671C8" w:rsidP="008C7C62">
            <w:pPr>
              <w:pStyle w:val="TableParagraph"/>
              <w:spacing w:before="165"/>
              <w:ind w:left="3" w:right="3"/>
              <w:jc w:val="center"/>
              <w:rPr>
                <w:rFonts w:ascii="Century Gothic" w:hAnsi="Century Gothic"/>
                <w:b/>
                <w:i/>
                <w:noProof/>
                <w:sz w:val="20"/>
              </w:rPr>
            </w:pPr>
            <w:r>
              <w:rPr>
                <w:noProof/>
              </w:rPr>
              <w:drawing>
                <wp:inline distT="0" distB="0" distL="0" distR="0" wp14:anchorId="472741DF" wp14:editId="6A2DA5C1">
                  <wp:extent cx="474345" cy="305105"/>
                  <wp:effectExtent l="0" t="0" r="1905" b="0"/>
                  <wp:docPr id="18818350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345" cy="305105"/>
                          </a:xfrm>
                          <a:prstGeom prst="rect">
                            <a:avLst/>
                          </a:prstGeom>
                          <a:noFill/>
                          <a:ln>
                            <a:noFill/>
                          </a:ln>
                        </pic:spPr>
                      </pic:pic>
                    </a:graphicData>
                  </a:graphic>
                </wp:inline>
              </w:drawing>
            </w:r>
          </w:p>
        </w:tc>
        <w:tc>
          <w:tcPr>
            <w:tcW w:w="5528" w:type="dxa"/>
          </w:tcPr>
          <w:p w14:paraId="5E93FEC8" w14:textId="210A6FA6" w:rsidR="009D2524" w:rsidRPr="00202B3E" w:rsidRDefault="00F671C8" w:rsidP="008C7C62">
            <w:pPr>
              <w:pStyle w:val="TableParagraph"/>
              <w:spacing w:before="165"/>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0058701D">
              <w:rPr>
                <w:rFonts w:ascii="Century Gothic" w:hAnsi="Century Gothic"/>
                <w:sz w:val="20"/>
              </w:rPr>
              <w:t>2</w:t>
            </w:r>
            <w:r w:rsidR="0058701D" w:rsidRPr="00202B3E">
              <w:rPr>
                <w:rFonts w:ascii="Century Gothic" w:hAnsi="Century Gothic"/>
                <w:spacing w:val="-1"/>
                <w:sz w:val="20"/>
              </w:rPr>
              <w:t xml:space="preserve"> </w:t>
            </w:r>
            <w:r w:rsidR="0058701D" w:rsidRPr="00202B3E">
              <w:rPr>
                <w:rFonts w:ascii="Century Gothic" w:hAnsi="Century Gothic"/>
                <w:sz w:val="20"/>
              </w:rPr>
              <w:t>–</w:t>
            </w:r>
            <w:r w:rsidRPr="00202B3E">
              <w:rPr>
                <w:rFonts w:ascii="Century Gothic" w:hAnsi="Century Gothic"/>
                <w:spacing w:val="-3"/>
                <w:sz w:val="20"/>
              </w:rPr>
              <w:t xml:space="preserve"> </w:t>
            </w:r>
            <w:r>
              <w:rPr>
                <w:rFonts w:ascii="Century Gothic" w:hAnsi="Century Gothic"/>
                <w:sz w:val="20"/>
              </w:rPr>
              <w:t>3</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2"/>
                <w:sz w:val="20"/>
              </w:rPr>
              <w:t xml:space="preserve"> </w:t>
            </w:r>
            <w:r w:rsidR="0058701D">
              <w:rPr>
                <w:rFonts w:ascii="Century Gothic" w:hAnsi="Century Gothic"/>
                <w:sz w:val="20"/>
              </w:rPr>
              <w:t>1</w:t>
            </w:r>
            <w:r w:rsidR="0058701D" w:rsidRPr="00202B3E">
              <w:rPr>
                <w:rFonts w:ascii="Century Gothic" w:hAnsi="Century Gothic"/>
                <w:spacing w:val="-1"/>
                <w:sz w:val="20"/>
              </w:rPr>
              <w:t xml:space="preserve"> –</w:t>
            </w:r>
            <w:r w:rsidRPr="00202B3E">
              <w:rPr>
                <w:rFonts w:ascii="Century Gothic" w:hAnsi="Century Gothic"/>
                <w:spacing w:val="-3"/>
                <w:sz w:val="20"/>
              </w:rPr>
              <w:t xml:space="preserve"> </w:t>
            </w:r>
            <w:r>
              <w:rPr>
                <w:rFonts w:ascii="Century Gothic" w:hAnsi="Century Gothic"/>
                <w:sz w:val="20"/>
              </w:rPr>
              <w:t>3</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0058701D">
              <w:rPr>
                <w:rFonts w:ascii="Century Gothic" w:hAnsi="Century Gothic"/>
                <w:sz w:val="20"/>
              </w:rPr>
              <w:t>1</w:t>
            </w:r>
            <w:r w:rsidR="0058701D" w:rsidRPr="00202B3E">
              <w:rPr>
                <w:rFonts w:ascii="Century Gothic" w:hAnsi="Century Gothic"/>
                <w:spacing w:val="-1"/>
                <w:sz w:val="20"/>
              </w:rPr>
              <w:t xml:space="preserve"> </w:t>
            </w:r>
            <w:r w:rsidR="0058701D" w:rsidRPr="00202B3E">
              <w:rPr>
                <w:rFonts w:ascii="Century Gothic" w:hAnsi="Century Gothic"/>
                <w:sz w:val="20"/>
              </w:rPr>
              <w:t>–</w:t>
            </w:r>
            <w:r w:rsidRPr="00202B3E">
              <w:rPr>
                <w:rFonts w:ascii="Century Gothic" w:hAnsi="Century Gothic"/>
                <w:spacing w:val="-3"/>
                <w:sz w:val="20"/>
              </w:rPr>
              <w:t xml:space="preserve"> </w:t>
            </w:r>
            <w:r>
              <w:rPr>
                <w:rFonts w:ascii="Century Gothic" w:hAnsi="Century Gothic"/>
                <w:sz w:val="20"/>
              </w:rPr>
              <w:t>2 - 3</w:t>
            </w:r>
            <w:r w:rsidRPr="00202B3E">
              <w:rPr>
                <w:rFonts w:ascii="Century Gothic" w:hAnsi="Century Gothic"/>
                <w:spacing w:val="-1"/>
                <w:sz w:val="20"/>
              </w:rPr>
              <w:t xml:space="preserve"> </w:t>
            </w:r>
            <w:r>
              <w:rPr>
                <w:rFonts w:ascii="Century Gothic" w:hAnsi="Century Gothic"/>
                <w:spacing w:val="-1"/>
                <w:sz w:val="20"/>
              </w:rPr>
              <w:t>-</w:t>
            </w:r>
            <w:r w:rsidRPr="00202B3E">
              <w:rPr>
                <w:rFonts w:ascii="Century Gothic" w:hAnsi="Century Gothic"/>
                <w:spacing w:val="-2"/>
                <w:sz w:val="20"/>
              </w:rPr>
              <w:t>FINISH</w:t>
            </w:r>
          </w:p>
        </w:tc>
      </w:tr>
      <w:tr w:rsidR="00A50DFE" w14:paraId="7E19F194" w14:textId="77777777" w:rsidTr="00D6486E">
        <w:trPr>
          <w:trHeight w:val="558"/>
        </w:trPr>
        <w:tc>
          <w:tcPr>
            <w:tcW w:w="1986" w:type="dxa"/>
            <w:vAlign w:val="center"/>
          </w:tcPr>
          <w:p w14:paraId="1A79300D" w14:textId="7D2DD6E4" w:rsidR="00A50DFE" w:rsidRDefault="00A50DFE" w:rsidP="00ED017E">
            <w:pPr>
              <w:pStyle w:val="TableParagraph"/>
              <w:spacing w:before="165"/>
              <w:jc w:val="center"/>
              <w:rPr>
                <w:rFonts w:ascii="Century Gothic" w:hAnsi="Century Gothic"/>
                <w:sz w:val="20"/>
              </w:rPr>
            </w:pPr>
            <w:r>
              <w:rPr>
                <w:rFonts w:ascii="Century Gothic" w:hAnsi="Century Gothic"/>
                <w:sz w:val="20"/>
              </w:rPr>
              <w:t>Minnow</w:t>
            </w:r>
          </w:p>
        </w:tc>
        <w:tc>
          <w:tcPr>
            <w:tcW w:w="1134" w:type="dxa"/>
          </w:tcPr>
          <w:p w14:paraId="363515D3" w14:textId="0A1D12EC" w:rsidR="00A50DFE" w:rsidRDefault="00A50DFE" w:rsidP="008C7C62">
            <w:pPr>
              <w:pStyle w:val="TableParagraph"/>
              <w:spacing w:before="165"/>
              <w:ind w:left="11"/>
              <w:jc w:val="center"/>
              <w:rPr>
                <w:rFonts w:ascii="Century Gothic" w:hAnsi="Century Gothic"/>
                <w:spacing w:val="-10"/>
                <w:sz w:val="20"/>
              </w:rPr>
            </w:pPr>
            <w:r>
              <w:rPr>
                <w:rFonts w:ascii="Century Gothic" w:hAnsi="Century Gothic"/>
                <w:spacing w:val="-10"/>
                <w:sz w:val="20"/>
              </w:rPr>
              <w:t>4</w:t>
            </w:r>
          </w:p>
        </w:tc>
        <w:tc>
          <w:tcPr>
            <w:tcW w:w="1417" w:type="dxa"/>
          </w:tcPr>
          <w:p w14:paraId="2D9314D9" w14:textId="0B45D755" w:rsidR="00A50DFE" w:rsidRDefault="00D6486E" w:rsidP="008C7C62">
            <w:pPr>
              <w:pStyle w:val="TableParagraph"/>
              <w:spacing w:before="165"/>
              <w:ind w:left="3" w:right="3"/>
              <w:jc w:val="center"/>
              <w:rPr>
                <w:noProof/>
              </w:rPr>
            </w:pPr>
            <w:r>
              <w:rPr>
                <w:noProof/>
              </w:rPr>
              <w:drawing>
                <wp:inline distT="0" distB="0" distL="0" distR="0" wp14:anchorId="116294E0" wp14:editId="1463C9A3">
                  <wp:extent cx="474345" cy="305105"/>
                  <wp:effectExtent l="0" t="0" r="1905" b="0"/>
                  <wp:docPr id="2391288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345" cy="305105"/>
                          </a:xfrm>
                          <a:prstGeom prst="rect">
                            <a:avLst/>
                          </a:prstGeom>
                          <a:noFill/>
                          <a:ln>
                            <a:noFill/>
                          </a:ln>
                        </pic:spPr>
                      </pic:pic>
                    </a:graphicData>
                  </a:graphic>
                </wp:inline>
              </w:drawing>
            </w:r>
          </w:p>
        </w:tc>
        <w:tc>
          <w:tcPr>
            <w:tcW w:w="5528" w:type="dxa"/>
          </w:tcPr>
          <w:p w14:paraId="7E939076" w14:textId="12D2992C" w:rsidR="00A50DFE" w:rsidRPr="00202B3E" w:rsidRDefault="00D6486E" w:rsidP="008C7C62">
            <w:pPr>
              <w:pStyle w:val="TableParagraph"/>
              <w:spacing w:before="165"/>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Pr>
                <w:rFonts w:ascii="Century Gothic" w:hAnsi="Century Gothic"/>
                <w:sz w:val="20"/>
              </w:rPr>
              <w:t>2</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Pr>
                <w:rFonts w:ascii="Century Gothic" w:hAnsi="Century Gothic"/>
                <w:sz w:val="20"/>
              </w:rPr>
              <w:t>3</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2"/>
                <w:sz w:val="20"/>
              </w:rPr>
              <w:t xml:space="preserve"> </w:t>
            </w:r>
            <w:r>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pacing w:val="-3"/>
                <w:sz w:val="20"/>
              </w:rPr>
              <w:t xml:space="preserve"> </w:t>
            </w:r>
            <w:r>
              <w:rPr>
                <w:rFonts w:ascii="Century Gothic" w:hAnsi="Century Gothic"/>
                <w:sz w:val="20"/>
              </w:rPr>
              <w:t>3</w:t>
            </w:r>
            <w:r w:rsidRPr="00202B3E">
              <w:rPr>
                <w:rFonts w:ascii="Century Gothic" w:hAnsi="Century Gothic"/>
                <w:sz w:val="20"/>
              </w:rPr>
              <w:t xml:space="preserve"> </w:t>
            </w:r>
            <w:r>
              <w:rPr>
                <w:rFonts w:ascii="Century Gothic" w:hAnsi="Century Gothic"/>
                <w:sz w:val="20"/>
              </w:rPr>
              <w:t>-</w:t>
            </w:r>
            <w:r w:rsidRPr="00202B3E">
              <w:rPr>
                <w:rFonts w:ascii="Century Gothic" w:hAnsi="Century Gothic"/>
                <w:spacing w:val="-2"/>
                <w:sz w:val="20"/>
              </w:rPr>
              <w:t>FINISH</w:t>
            </w:r>
          </w:p>
        </w:tc>
      </w:tr>
      <w:tr w:rsidR="00E858C3" w14:paraId="2E76FBAC" w14:textId="77777777" w:rsidTr="00D6486E">
        <w:trPr>
          <w:trHeight w:val="558"/>
        </w:trPr>
        <w:tc>
          <w:tcPr>
            <w:tcW w:w="1986" w:type="dxa"/>
            <w:vAlign w:val="center"/>
          </w:tcPr>
          <w:p w14:paraId="65F5F845" w14:textId="6EEA02C8" w:rsidR="00E858C3" w:rsidRPr="00202B3E" w:rsidRDefault="006571F6" w:rsidP="00ED017E">
            <w:pPr>
              <w:pStyle w:val="TableParagraph"/>
              <w:spacing w:before="165"/>
              <w:jc w:val="center"/>
              <w:rPr>
                <w:rFonts w:ascii="Century Gothic" w:hAnsi="Century Gothic"/>
                <w:sz w:val="20"/>
              </w:rPr>
            </w:pPr>
            <w:r>
              <w:rPr>
                <w:rFonts w:ascii="Century Gothic" w:hAnsi="Century Gothic"/>
                <w:sz w:val="20"/>
              </w:rPr>
              <w:t>Optimist</w:t>
            </w:r>
          </w:p>
        </w:tc>
        <w:tc>
          <w:tcPr>
            <w:tcW w:w="1134" w:type="dxa"/>
          </w:tcPr>
          <w:p w14:paraId="284267C7" w14:textId="651F37CC" w:rsidR="00E858C3" w:rsidRPr="00202B3E" w:rsidRDefault="00317E7D" w:rsidP="008C7C62">
            <w:pPr>
              <w:pStyle w:val="TableParagraph"/>
              <w:spacing w:before="165"/>
              <w:ind w:left="11"/>
              <w:jc w:val="center"/>
              <w:rPr>
                <w:rFonts w:ascii="Century Gothic" w:hAnsi="Century Gothic"/>
                <w:sz w:val="20"/>
              </w:rPr>
            </w:pPr>
            <w:r w:rsidRPr="00202B3E">
              <w:rPr>
                <w:rFonts w:ascii="Century Gothic" w:hAnsi="Century Gothic"/>
                <w:spacing w:val="-10"/>
                <w:sz w:val="20"/>
              </w:rPr>
              <w:t>1</w:t>
            </w:r>
          </w:p>
        </w:tc>
        <w:tc>
          <w:tcPr>
            <w:tcW w:w="1417" w:type="dxa"/>
          </w:tcPr>
          <w:p w14:paraId="169408AC" w14:textId="15EF0D81" w:rsidR="00E858C3" w:rsidRPr="00202B3E" w:rsidRDefault="000C59F4" w:rsidP="008C7C62">
            <w:pPr>
              <w:pStyle w:val="TableParagraph"/>
              <w:spacing w:before="165"/>
              <w:ind w:left="3" w:right="3"/>
              <w:jc w:val="center"/>
              <w:rPr>
                <w:rFonts w:ascii="Century Gothic" w:hAnsi="Century Gothic"/>
                <w:sz w:val="20"/>
              </w:rPr>
            </w:pPr>
            <w:r w:rsidRPr="00202B3E">
              <w:rPr>
                <w:rFonts w:ascii="Century Gothic" w:hAnsi="Century Gothic"/>
                <w:b/>
                <w:i/>
                <w:noProof/>
                <w:sz w:val="20"/>
              </w:rPr>
              <w:drawing>
                <wp:anchor distT="0" distB="0" distL="114300" distR="114300" simplePos="0" relativeHeight="251808768" behindDoc="0" locked="0" layoutInCell="1" allowOverlap="1" wp14:anchorId="5557BC5B" wp14:editId="6436F089">
                  <wp:simplePos x="0" y="0"/>
                  <wp:positionH relativeFrom="column">
                    <wp:posOffset>193040</wp:posOffset>
                  </wp:positionH>
                  <wp:positionV relativeFrom="paragraph">
                    <wp:posOffset>10160</wp:posOffset>
                  </wp:positionV>
                  <wp:extent cx="505460" cy="318135"/>
                  <wp:effectExtent l="0" t="0" r="8890" b="5715"/>
                  <wp:wrapNone/>
                  <wp:docPr id="1465038662" name="Picture 6" descr="A red and black triang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57251" name="Picture 6" descr="A red and black triangle with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05460" cy="318135"/>
                          </a:xfrm>
                          <a:prstGeom prst="rect">
                            <a:avLst/>
                          </a:prstGeom>
                        </pic:spPr>
                      </pic:pic>
                    </a:graphicData>
                  </a:graphic>
                  <wp14:sizeRelH relativeFrom="margin">
                    <wp14:pctWidth>0</wp14:pctWidth>
                  </wp14:sizeRelH>
                </wp:anchor>
              </w:drawing>
            </w:r>
          </w:p>
        </w:tc>
        <w:tc>
          <w:tcPr>
            <w:tcW w:w="5528" w:type="dxa"/>
          </w:tcPr>
          <w:p w14:paraId="481D7DFC" w14:textId="0B5E47A2" w:rsidR="00E858C3" w:rsidRPr="00202B3E" w:rsidRDefault="00DF30B1" w:rsidP="008C7C62">
            <w:pPr>
              <w:pStyle w:val="TableParagraph"/>
              <w:spacing w:before="165"/>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0058701D">
              <w:rPr>
                <w:rFonts w:ascii="Century Gothic" w:hAnsi="Century Gothic"/>
                <w:sz w:val="20"/>
              </w:rPr>
              <w:t>2</w:t>
            </w:r>
            <w:r w:rsidRPr="00202B3E">
              <w:rPr>
                <w:rFonts w:ascii="Century Gothic" w:hAnsi="Century Gothic"/>
                <w:spacing w:val="-1"/>
                <w:sz w:val="20"/>
              </w:rPr>
              <w:t xml:space="preserve"> </w:t>
            </w:r>
            <w:r w:rsidRPr="00202B3E">
              <w:rPr>
                <w:rFonts w:ascii="Century Gothic" w:hAnsi="Century Gothic"/>
                <w:sz w:val="20"/>
              </w:rPr>
              <w:t>–</w:t>
            </w:r>
            <w:r w:rsidR="0058701D">
              <w:rPr>
                <w:rFonts w:ascii="Century Gothic" w:hAnsi="Century Gothic"/>
                <w:sz w:val="20"/>
              </w:rPr>
              <w:t>3</w:t>
            </w:r>
            <w:r w:rsidR="0041583B">
              <w:rPr>
                <w:rFonts w:ascii="Century Gothic" w:hAnsi="Century Gothic"/>
                <w:sz w:val="20"/>
              </w:rPr>
              <w:t>s/</w:t>
            </w:r>
            <w:r w:rsidR="0058701D">
              <w:rPr>
                <w:rFonts w:ascii="Century Gothic" w:hAnsi="Century Gothic"/>
                <w:sz w:val="20"/>
              </w:rPr>
              <w:t>3</w:t>
            </w:r>
            <w:r w:rsidR="0041583B">
              <w:rPr>
                <w:rFonts w:ascii="Century Gothic" w:hAnsi="Century Gothic"/>
                <w:sz w:val="20"/>
              </w:rPr>
              <w:t>p</w:t>
            </w:r>
            <w:r w:rsidR="0041583B" w:rsidRPr="00202B3E">
              <w:rPr>
                <w:rFonts w:ascii="Century Gothic" w:hAnsi="Century Gothic"/>
                <w:spacing w:val="-1"/>
                <w:sz w:val="20"/>
              </w:rPr>
              <w:t xml:space="preserve"> </w:t>
            </w:r>
            <w:r w:rsidRPr="00202B3E">
              <w:rPr>
                <w:rFonts w:ascii="Century Gothic" w:hAnsi="Century Gothic"/>
                <w:sz w:val="20"/>
              </w:rPr>
              <w:t>–</w:t>
            </w:r>
            <w:r w:rsidR="0058701D">
              <w:rPr>
                <w:rFonts w:ascii="Century Gothic" w:hAnsi="Century Gothic"/>
                <w:sz w:val="20"/>
              </w:rPr>
              <w:t xml:space="preserve"> 2</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Pr="00202B3E">
              <w:rPr>
                <w:rFonts w:ascii="Century Gothic" w:hAnsi="Century Gothic"/>
                <w:spacing w:val="-2"/>
                <w:sz w:val="20"/>
              </w:rPr>
              <w:t>FINISH</w:t>
            </w:r>
          </w:p>
        </w:tc>
      </w:tr>
      <w:tr w:rsidR="00CA5F53" w14:paraId="46236719" w14:textId="77777777" w:rsidTr="00D6486E">
        <w:trPr>
          <w:trHeight w:val="539"/>
        </w:trPr>
        <w:tc>
          <w:tcPr>
            <w:tcW w:w="1986" w:type="dxa"/>
            <w:vAlign w:val="center"/>
          </w:tcPr>
          <w:p w14:paraId="503514DA" w14:textId="71E92417" w:rsidR="00CA5F53" w:rsidRPr="00202B3E" w:rsidRDefault="006571F6" w:rsidP="00ED017E">
            <w:pPr>
              <w:pStyle w:val="TableParagraph"/>
              <w:spacing w:before="165"/>
              <w:jc w:val="center"/>
              <w:rPr>
                <w:rFonts w:ascii="Century Gothic" w:hAnsi="Century Gothic"/>
                <w:sz w:val="20"/>
              </w:rPr>
            </w:pPr>
            <w:r>
              <w:rPr>
                <w:rFonts w:ascii="Century Gothic" w:hAnsi="Century Gothic"/>
                <w:sz w:val="20"/>
              </w:rPr>
              <w:t>Optimist</w:t>
            </w:r>
          </w:p>
        </w:tc>
        <w:tc>
          <w:tcPr>
            <w:tcW w:w="1134" w:type="dxa"/>
          </w:tcPr>
          <w:p w14:paraId="1F6DD733" w14:textId="5349246E" w:rsidR="00CA5F53" w:rsidRPr="00202B3E" w:rsidRDefault="00CA5F53" w:rsidP="008C7C62">
            <w:pPr>
              <w:pStyle w:val="TableParagraph"/>
              <w:spacing w:before="165"/>
              <w:ind w:left="11"/>
              <w:jc w:val="center"/>
              <w:rPr>
                <w:rFonts w:ascii="Century Gothic" w:hAnsi="Century Gothic"/>
                <w:spacing w:val="-10"/>
                <w:sz w:val="20"/>
              </w:rPr>
            </w:pPr>
            <w:r w:rsidRPr="00202B3E">
              <w:rPr>
                <w:rFonts w:ascii="Century Gothic" w:hAnsi="Century Gothic"/>
                <w:spacing w:val="-10"/>
                <w:sz w:val="20"/>
              </w:rPr>
              <w:t>2</w:t>
            </w:r>
          </w:p>
        </w:tc>
        <w:tc>
          <w:tcPr>
            <w:tcW w:w="1417" w:type="dxa"/>
          </w:tcPr>
          <w:p w14:paraId="53E5777F" w14:textId="492E94D6" w:rsidR="00CA5F53" w:rsidRPr="00202B3E" w:rsidRDefault="008B486D" w:rsidP="008C7C62">
            <w:pPr>
              <w:pStyle w:val="TableParagraph"/>
              <w:spacing w:before="165"/>
              <w:ind w:left="3" w:right="3"/>
              <w:jc w:val="center"/>
              <w:rPr>
                <w:rFonts w:ascii="Century Gothic" w:hAnsi="Century Gothic"/>
                <w:sz w:val="20"/>
              </w:rPr>
            </w:pPr>
            <w:r w:rsidRPr="00202B3E">
              <w:rPr>
                <w:rFonts w:ascii="Century Gothic" w:hAnsi="Century Gothic"/>
                <w:noProof/>
                <w:sz w:val="20"/>
              </w:rPr>
              <w:drawing>
                <wp:anchor distT="0" distB="0" distL="114300" distR="114300" simplePos="0" relativeHeight="251801600" behindDoc="0" locked="0" layoutInCell="1" allowOverlap="1" wp14:anchorId="0E35584E" wp14:editId="7D355960">
                  <wp:simplePos x="0" y="0"/>
                  <wp:positionH relativeFrom="column">
                    <wp:posOffset>240665</wp:posOffset>
                  </wp:positionH>
                  <wp:positionV relativeFrom="paragraph">
                    <wp:posOffset>40005</wp:posOffset>
                  </wp:positionV>
                  <wp:extent cx="419100" cy="228600"/>
                  <wp:effectExtent l="0" t="0" r="0" b="0"/>
                  <wp:wrapNone/>
                  <wp:docPr id="1828398966"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100" cy="22860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tcPr>
          <w:p w14:paraId="25263747" w14:textId="553E8E64" w:rsidR="00CA5F53" w:rsidRPr="00202B3E" w:rsidRDefault="00DF30B1" w:rsidP="008C7C62">
            <w:pPr>
              <w:pStyle w:val="TableParagraph"/>
              <w:spacing w:before="165"/>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0058701D">
              <w:rPr>
                <w:rFonts w:ascii="Century Gothic" w:hAnsi="Century Gothic"/>
                <w:sz w:val="20"/>
              </w:rPr>
              <w:t>2</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0058701D">
              <w:rPr>
                <w:rFonts w:ascii="Century Gothic" w:hAnsi="Century Gothic"/>
                <w:sz w:val="20"/>
              </w:rPr>
              <w:t>3</w:t>
            </w:r>
            <w:r w:rsidR="0041583B">
              <w:rPr>
                <w:rFonts w:ascii="Century Gothic" w:hAnsi="Century Gothic"/>
                <w:sz w:val="20"/>
              </w:rPr>
              <w:t>s/</w:t>
            </w:r>
            <w:r w:rsidR="0058701D">
              <w:rPr>
                <w:rFonts w:ascii="Century Gothic" w:hAnsi="Century Gothic"/>
                <w:sz w:val="20"/>
              </w:rPr>
              <w:t>3p</w:t>
            </w:r>
            <w:r w:rsidR="0058701D" w:rsidRPr="00202B3E">
              <w:rPr>
                <w:rFonts w:ascii="Century Gothic" w:hAnsi="Century Gothic"/>
                <w:spacing w:val="-1"/>
                <w:sz w:val="20"/>
              </w:rPr>
              <w:t xml:space="preserve"> –</w:t>
            </w:r>
            <w:r w:rsidRPr="00202B3E">
              <w:rPr>
                <w:rFonts w:ascii="Century Gothic" w:hAnsi="Century Gothic"/>
                <w:spacing w:val="-3"/>
                <w:sz w:val="20"/>
              </w:rPr>
              <w:t xml:space="preserve"> </w:t>
            </w:r>
            <w:r w:rsidR="0058701D">
              <w:rPr>
                <w:rFonts w:ascii="Century Gothic" w:hAnsi="Century Gothic"/>
                <w:sz w:val="20"/>
              </w:rPr>
              <w:t>2</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2"/>
                <w:sz w:val="20"/>
              </w:rPr>
              <w:t xml:space="preserve"> </w:t>
            </w:r>
            <w:r w:rsidR="0058701D">
              <w:rPr>
                <w:rFonts w:ascii="Century Gothic" w:hAnsi="Century Gothic"/>
                <w:sz w:val="20"/>
              </w:rPr>
              <w:t>3</w:t>
            </w:r>
            <w:r w:rsidR="0041583B">
              <w:rPr>
                <w:rFonts w:ascii="Century Gothic" w:hAnsi="Century Gothic"/>
                <w:sz w:val="20"/>
              </w:rPr>
              <w:t>s/</w:t>
            </w:r>
            <w:r w:rsidR="0058701D">
              <w:rPr>
                <w:rFonts w:ascii="Century Gothic" w:hAnsi="Century Gothic"/>
                <w:sz w:val="20"/>
              </w:rPr>
              <w:t>3p</w:t>
            </w:r>
            <w:r w:rsidR="0058701D" w:rsidRPr="00202B3E">
              <w:rPr>
                <w:rFonts w:ascii="Century Gothic" w:hAnsi="Century Gothic"/>
                <w:spacing w:val="-1"/>
                <w:sz w:val="20"/>
              </w:rPr>
              <w:t xml:space="preserve"> –</w:t>
            </w:r>
            <w:r w:rsidRPr="00202B3E">
              <w:rPr>
                <w:rFonts w:ascii="Century Gothic" w:hAnsi="Century Gothic"/>
                <w:spacing w:val="-3"/>
                <w:sz w:val="20"/>
              </w:rPr>
              <w:t xml:space="preserve"> </w:t>
            </w:r>
            <w:r w:rsidR="0058701D">
              <w:rPr>
                <w:rFonts w:ascii="Century Gothic" w:hAnsi="Century Gothic"/>
                <w:sz w:val="20"/>
              </w:rPr>
              <w:t>2</w:t>
            </w:r>
            <w:r w:rsidRPr="00202B3E">
              <w:rPr>
                <w:rFonts w:ascii="Century Gothic" w:hAnsi="Century Gothic"/>
                <w:sz w:val="20"/>
              </w:rPr>
              <w:t xml:space="preserve"> </w:t>
            </w:r>
            <w:r>
              <w:rPr>
                <w:rFonts w:ascii="Century Gothic" w:hAnsi="Century Gothic"/>
                <w:sz w:val="20"/>
              </w:rPr>
              <w:t>-</w:t>
            </w:r>
            <w:r w:rsidRPr="00202B3E">
              <w:rPr>
                <w:rFonts w:ascii="Century Gothic" w:hAnsi="Century Gothic"/>
                <w:spacing w:val="-2"/>
                <w:sz w:val="20"/>
              </w:rPr>
              <w:t>FINISH</w:t>
            </w:r>
          </w:p>
        </w:tc>
      </w:tr>
      <w:tr w:rsidR="00D10F2E" w14:paraId="45ED0375" w14:textId="77777777" w:rsidTr="00D6486E">
        <w:trPr>
          <w:trHeight w:val="539"/>
        </w:trPr>
        <w:tc>
          <w:tcPr>
            <w:tcW w:w="1986" w:type="dxa"/>
            <w:vAlign w:val="center"/>
          </w:tcPr>
          <w:p w14:paraId="5A3D6883" w14:textId="0B99336F" w:rsidR="00D10F2E" w:rsidRDefault="009D2524" w:rsidP="00ED017E">
            <w:pPr>
              <w:pStyle w:val="TableParagraph"/>
              <w:spacing w:before="165"/>
              <w:jc w:val="center"/>
              <w:rPr>
                <w:rFonts w:ascii="Century Gothic" w:hAnsi="Century Gothic"/>
                <w:sz w:val="20"/>
              </w:rPr>
            </w:pPr>
            <w:r>
              <w:rPr>
                <w:rFonts w:ascii="Century Gothic" w:hAnsi="Century Gothic"/>
                <w:sz w:val="20"/>
              </w:rPr>
              <w:t>Optimist</w:t>
            </w:r>
          </w:p>
        </w:tc>
        <w:tc>
          <w:tcPr>
            <w:tcW w:w="1134" w:type="dxa"/>
          </w:tcPr>
          <w:p w14:paraId="00DF5950" w14:textId="6E97ABBF" w:rsidR="00D10F2E" w:rsidRPr="00202B3E" w:rsidRDefault="009D2524" w:rsidP="008C7C62">
            <w:pPr>
              <w:pStyle w:val="TableParagraph"/>
              <w:spacing w:before="165"/>
              <w:ind w:left="11"/>
              <w:jc w:val="center"/>
              <w:rPr>
                <w:rFonts w:ascii="Century Gothic" w:hAnsi="Century Gothic"/>
                <w:spacing w:val="-10"/>
                <w:sz w:val="20"/>
              </w:rPr>
            </w:pPr>
            <w:r>
              <w:rPr>
                <w:rFonts w:ascii="Century Gothic" w:hAnsi="Century Gothic"/>
                <w:spacing w:val="-10"/>
                <w:sz w:val="20"/>
              </w:rPr>
              <w:t>3</w:t>
            </w:r>
          </w:p>
        </w:tc>
        <w:tc>
          <w:tcPr>
            <w:tcW w:w="1417" w:type="dxa"/>
          </w:tcPr>
          <w:p w14:paraId="1371FEDF" w14:textId="7D1D9CF1" w:rsidR="00D10F2E" w:rsidRPr="00202B3E" w:rsidRDefault="00F671C8" w:rsidP="008C7C62">
            <w:pPr>
              <w:pStyle w:val="TableParagraph"/>
              <w:spacing w:before="165"/>
              <w:ind w:left="3" w:right="3"/>
              <w:jc w:val="center"/>
              <w:rPr>
                <w:rFonts w:ascii="Century Gothic" w:hAnsi="Century Gothic"/>
                <w:noProof/>
                <w:sz w:val="20"/>
              </w:rPr>
            </w:pPr>
            <w:r>
              <w:rPr>
                <w:noProof/>
              </w:rPr>
              <w:drawing>
                <wp:inline distT="0" distB="0" distL="0" distR="0" wp14:anchorId="741AB1A0" wp14:editId="52868D06">
                  <wp:extent cx="476250" cy="306330"/>
                  <wp:effectExtent l="0" t="0" r="0" b="0"/>
                  <wp:docPr id="577815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306330"/>
                          </a:xfrm>
                          <a:prstGeom prst="rect">
                            <a:avLst/>
                          </a:prstGeom>
                          <a:noFill/>
                          <a:ln>
                            <a:noFill/>
                          </a:ln>
                        </pic:spPr>
                      </pic:pic>
                    </a:graphicData>
                  </a:graphic>
                </wp:inline>
              </w:drawing>
            </w:r>
          </w:p>
        </w:tc>
        <w:tc>
          <w:tcPr>
            <w:tcW w:w="5528" w:type="dxa"/>
          </w:tcPr>
          <w:p w14:paraId="174B7C52" w14:textId="37709D72" w:rsidR="00D10F2E" w:rsidRPr="00202B3E" w:rsidRDefault="00DF30B1" w:rsidP="008C7C62">
            <w:pPr>
              <w:pStyle w:val="TableParagraph"/>
              <w:spacing w:before="165"/>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0058701D">
              <w:rPr>
                <w:rFonts w:ascii="Century Gothic" w:hAnsi="Century Gothic"/>
                <w:sz w:val="20"/>
              </w:rPr>
              <w:t>2</w:t>
            </w:r>
            <w:r w:rsidR="0058701D" w:rsidRPr="00202B3E">
              <w:rPr>
                <w:rFonts w:ascii="Century Gothic" w:hAnsi="Century Gothic"/>
                <w:spacing w:val="-1"/>
                <w:sz w:val="20"/>
              </w:rPr>
              <w:t xml:space="preserve"> </w:t>
            </w:r>
            <w:r w:rsidR="0058701D" w:rsidRPr="00202B3E">
              <w:rPr>
                <w:rFonts w:ascii="Century Gothic" w:hAnsi="Century Gothic"/>
                <w:sz w:val="20"/>
              </w:rPr>
              <w:t>–</w:t>
            </w:r>
            <w:r w:rsidRPr="00202B3E">
              <w:rPr>
                <w:rFonts w:ascii="Century Gothic" w:hAnsi="Century Gothic"/>
                <w:spacing w:val="-3"/>
                <w:sz w:val="20"/>
              </w:rPr>
              <w:t xml:space="preserve"> </w:t>
            </w:r>
            <w:r w:rsidR="009D2524">
              <w:rPr>
                <w:rFonts w:ascii="Century Gothic" w:hAnsi="Century Gothic"/>
                <w:sz w:val="20"/>
              </w:rPr>
              <w:t>3</w:t>
            </w:r>
            <w:r w:rsidRPr="00202B3E">
              <w:rPr>
                <w:rFonts w:ascii="Century Gothic" w:hAnsi="Century Gothic"/>
                <w:spacing w:val="-1"/>
                <w:sz w:val="20"/>
              </w:rPr>
              <w:t xml:space="preserve"> </w:t>
            </w:r>
            <w:r>
              <w:rPr>
                <w:rFonts w:ascii="Century Gothic" w:hAnsi="Century Gothic"/>
                <w:sz w:val="20"/>
              </w:rPr>
              <w:t>-</w:t>
            </w:r>
            <w:r w:rsidRPr="00202B3E">
              <w:rPr>
                <w:rFonts w:ascii="Century Gothic" w:hAnsi="Century Gothic"/>
                <w:spacing w:val="-2"/>
                <w:sz w:val="20"/>
              </w:rPr>
              <w:t>FINISH</w:t>
            </w:r>
          </w:p>
        </w:tc>
      </w:tr>
      <w:tr w:rsidR="00D10F2E" w14:paraId="13845FF6" w14:textId="77777777" w:rsidTr="00D6486E">
        <w:trPr>
          <w:trHeight w:val="539"/>
        </w:trPr>
        <w:tc>
          <w:tcPr>
            <w:tcW w:w="1986" w:type="dxa"/>
            <w:vAlign w:val="center"/>
          </w:tcPr>
          <w:p w14:paraId="30AA8166" w14:textId="51E1AB48" w:rsidR="00D10F2E" w:rsidRDefault="009D2524" w:rsidP="00ED017E">
            <w:pPr>
              <w:pStyle w:val="TableParagraph"/>
              <w:spacing w:before="165"/>
              <w:jc w:val="center"/>
              <w:rPr>
                <w:rFonts w:ascii="Century Gothic" w:hAnsi="Century Gothic"/>
                <w:sz w:val="20"/>
              </w:rPr>
            </w:pPr>
            <w:r>
              <w:rPr>
                <w:rFonts w:ascii="Century Gothic" w:hAnsi="Century Gothic"/>
                <w:sz w:val="20"/>
              </w:rPr>
              <w:t>Optimist</w:t>
            </w:r>
          </w:p>
        </w:tc>
        <w:tc>
          <w:tcPr>
            <w:tcW w:w="1134" w:type="dxa"/>
          </w:tcPr>
          <w:p w14:paraId="1832F8C7" w14:textId="093663C8" w:rsidR="00D10F2E" w:rsidRPr="00202B3E" w:rsidRDefault="009D2524" w:rsidP="008C7C62">
            <w:pPr>
              <w:pStyle w:val="TableParagraph"/>
              <w:spacing w:before="165"/>
              <w:ind w:left="11"/>
              <w:jc w:val="center"/>
              <w:rPr>
                <w:rFonts w:ascii="Century Gothic" w:hAnsi="Century Gothic"/>
                <w:spacing w:val="-10"/>
                <w:sz w:val="20"/>
              </w:rPr>
            </w:pPr>
            <w:r>
              <w:rPr>
                <w:rFonts w:ascii="Century Gothic" w:hAnsi="Century Gothic"/>
                <w:spacing w:val="-10"/>
                <w:sz w:val="20"/>
              </w:rPr>
              <w:t>4</w:t>
            </w:r>
          </w:p>
        </w:tc>
        <w:tc>
          <w:tcPr>
            <w:tcW w:w="1417" w:type="dxa"/>
          </w:tcPr>
          <w:p w14:paraId="767EB225" w14:textId="083A1A01" w:rsidR="00D10F2E" w:rsidRPr="00202B3E" w:rsidRDefault="00F671C8" w:rsidP="008C7C62">
            <w:pPr>
              <w:pStyle w:val="TableParagraph"/>
              <w:spacing w:before="165"/>
              <w:ind w:left="3" w:right="3"/>
              <w:jc w:val="center"/>
              <w:rPr>
                <w:rFonts w:ascii="Century Gothic" w:hAnsi="Century Gothic"/>
                <w:noProof/>
                <w:sz w:val="20"/>
              </w:rPr>
            </w:pPr>
            <w:r>
              <w:rPr>
                <w:noProof/>
              </w:rPr>
              <w:drawing>
                <wp:inline distT="0" distB="0" distL="0" distR="0" wp14:anchorId="38043F7A" wp14:editId="0C6AA5D4">
                  <wp:extent cx="474345" cy="305105"/>
                  <wp:effectExtent l="0" t="0" r="1905" b="0"/>
                  <wp:docPr id="6380078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345" cy="305105"/>
                          </a:xfrm>
                          <a:prstGeom prst="rect">
                            <a:avLst/>
                          </a:prstGeom>
                          <a:noFill/>
                          <a:ln>
                            <a:noFill/>
                          </a:ln>
                        </pic:spPr>
                      </pic:pic>
                    </a:graphicData>
                  </a:graphic>
                </wp:inline>
              </w:drawing>
            </w:r>
          </w:p>
        </w:tc>
        <w:tc>
          <w:tcPr>
            <w:tcW w:w="5528" w:type="dxa"/>
          </w:tcPr>
          <w:p w14:paraId="75853D0F" w14:textId="5925F0A7" w:rsidR="00D10F2E" w:rsidRPr="00202B3E" w:rsidRDefault="00DF30B1" w:rsidP="008C7C62">
            <w:pPr>
              <w:pStyle w:val="TableParagraph"/>
              <w:spacing w:before="165"/>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0058701D">
              <w:rPr>
                <w:rFonts w:ascii="Century Gothic" w:hAnsi="Century Gothic"/>
                <w:sz w:val="20"/>
              </w:rPr>
              <w:t>2</w:t>
            </w:r>
            <w:r w:rsidR="0058701D" w:rsidRPr="00202B3E">
              <w:rPr>
                <w:rFonts w:ascii="Century Gothic" w:hAnsi="Century Gothic"/>
                <w:spacing w:val="-1"/>
                <w:sz w:val="20"/>
              </w:rPr>
              <w:t xml:space="preserve"> </w:t>
            </w:r>
            <w:r w:rsidR="0058701D" w:rsidRPr="00202B3E">
              <w:rPr>
                <w:rFonts w:ascii="Century Gothic" w:hAnsi="Century Gothic"/>
                <w:sz w:val="20"/>
              </w:rPr>
              <w:t>–</w:t>
            </w:r>
            <w:r w:rsidRPr="00202B3E">
              <w:rPr>
                <w:rFonts w:ascii="Century Gothic" w:hAnsi="Century Gothic"/>
                <w:spacing w:val="-3"/>
                <w:sz w:val="20"/>
              </w:rPr>
              <w:t xml:space="preserve"> </w:t>
            </w:r>
            <w:r w:rsidR="009D2524">
              <w:rPr>
                <w:rFonts w:ascii="Century Gothic" w:hAnsi="Century Gothic"/>
                <w:sz w:val="20"/>
              </w:rPr>
              <w:t>3</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2"/>
                <w:sz w:val="20"/>
              </w:rPr>
              <w:t xml:space="preserve"> </w:t>
            </w:r>
            <w:r w:rsidR="0058701D">
              <w:rPr>
                <w:rFonts w:ascii="Century Gothic" w:hAnsi="Century Gothic"/>
                <w:sz w:val="20"/>
              </w:rPr>
              <w:t>1</w:t>
            </w:r>
            <w:r w:rsidR="0058701D" w:rsidRPr="00202B3E">
              <w:rPr>
                <w:rFonts w:ascii="Century Gothic" w:hAnsi="Century Gothic"/>
                <w:spacing w:val="-1"/>
                <w:sz w:val="20"/>
              </w:rPr>
              <w:t xml:space="preserve"> –</w:t>
            </w:r>
            <w:r w:rsidRPr="00202B3E">
              <w:rPr>
                <w:rFonts w:ascii="Century Gothic" w:hAnsi="Century Gothic"/>
                <w:spacing w:val="-3"/>
                <w:sz w:val="20"/>
              </w:rPr>
              <w:t xml:space="preserve"> </w:t>
            </w:r>
            <w:r w:rsidR="0058701D">
              <w:rPr>
                <w:rFonts w:ascii="Century Gothic" w:hAnsi="Century Gothic"/>
                <w:sz w:val="20"/>
              </w:rPr>
              <w:t>3</w:t>
            </w:r>
            <w:r w:rsidR="0058701D" w:rsidRPr="00202B3E">
              <w:rPr>
                <w:rFonts w:ascii="Century Gothic" w:hAnsi="Century Gothic"/>
                <w:spacing w:val="-1"/>
                <w:sz w:val="20"/>
              </w:rPr>
              <w:t xml:space="preserve"> -</w:t>
            </w:r>
            <w:r w:rsidRPr="00202B3E">
              <w:rPr>
                <w:rFonts w:ascii="Century Gothic" w:hAnsi="Century Gothic"/>
                <w:spacing w:val="-2"/>
                <w:sz w:val="20"/>
              </w:rPr>
              <w:t>FINISH</w:t>
            </w:r>
          </w:p>
        </w:tc>
      </w:tr>
    </w:tbl>
    <w:p w14:paraId="58A1D07A" w14:textId="4A9315D9" w:rsidR="001C5F62" w:rsidRDefault="001C5F62" w:rsidP="001C5F62">
      <w:pPr>
        <w:pStyle w:val="BodyText"/>
        <w:spacing w:before="218"/>
        <w:rPr>
          <w:b/>
          <w:i/>
          <w:sz w:val="20"/>
        </w:rPr>
      </w:pPr>
    </w:p>
    <w:p w14:paraId="59302B5B" w14:textId="5BFCA5B2" w:rsidR="00202CC8" w:rsidRPr="00E2441A" w:rsidRDefault="00E2441A" w:rsidP="001C5F62">
      <w:pPr>
        <w:pStyle w:val="BodyText"/>
        <w:spacing w:before="218"/>
        <w:rPr>
          <w:b/>
          <w:iCs/>
          <w:sz w:val="20"/>
        </w:rPr>
      </w:pPr>
      <w:r w:rsidRPr="00E57E15">
        <w:rPr>
          <w:rFonts w:ascii="Century Gothic" w:hAnsi="Century Gothic"/>
          <w:noProof/>
          <w:color w:val="000000" w:themeColor="text1"/>
        </w:rPr>
        <w:drawing>
          <wp:anchor distT="0" distB="0" distL="114300" distR="114300" simplePos="0" relativeHeight="251915264" behindDoc="1" locked="0" layoutInCell="1" allowOverlap="1" wp14:anchorId="066D8A9D" wp14:editId="35999BE3">
            <wp:simplePos x="0" y="0"/>
            <wp:positionH relativeFrom="column">
              <wp:posOffset>0</wp:posOffset>
            </wp:positionH>
            <wp:positionV relativeFrom="paragraph">
              <wp:posOffset>285115</wp:posOffset>
            </wp:positionV>
            <wp:extent cx="800100" cy="600075"/>
            <wp:effectExtent l="19050" t="19050" r="19050" b="28575"/>
            <wp:wrapTight wrapText="bothSides">
              <wp:wrapPolygon edited="0">
                <wp:start x="-514" y="-686"/>
                <wp:lineTo x="-514" y="21943"/>
                <wp:lineTo x="21600" y="21943"/>
                <wp:lineTo x="21600" y="-686"/>
                <wp:lineTo x="-514" y="-686"/>
              </wp:wrapPolygon>
            </wp:wrapTight>
            <wp:docPr id="8257434" name="Picture 1" descr="A red diamo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59214" name="Picture 1" descr="A red diamond with black lin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0100" cy="600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CFE35A" w14:textId="5FC35435" w:rsidR="00202CC8" w:rsidRDefault="00E2441A" w:rsidP="001C5F62">
      <w:pPr>
        <w:pStyle w:val="BodyText"/>
        <w:spacing w:before="218"/>
        <w:rPr>
          <w:b/>
          <w:iCs/>
          <w:sz w:val="20"/>
        </w:rPr>
      </w:pPr>
      <w:r>
        <w:rPr>
          <w:b/>
          <w:iCs/>
          <w:sz w:val="20"/>
        </w:rPr>
        <w:t>Small Mixed Dinghy Fleet</w:t>
      </w:r>
    </w:p>
    <w:p w14:paraId="1CD5B2B7" w14:textId="433E05CA" w:rsidR="00E2441A" w:rsidRDefault="00E2441A" w:rsidP="001C5F62">
      <w:pPr>
        <w:pStyle w:val="BodyText"/>
        <w:spacing w:before="218"/>
        <w:rPr>
          <w:b/>
          <w:iCs/>
          <w:sz w:val="20"/>
        </w:rPr>
      </w:pPr>
      <w:r>
        <w:rPr>
          <w:b/>
          <w:iCs/>
          <w:sz w:val="20"/>
        </w:rPr>
        <w:t>Flying Ants, RS Fevas, Minnows</w:t>
      </w:r>
    </w:p>
    <w:p w14:paraId="2E7AC660" w14:textId="77777777" w:rsidR="00E2441A" w:rsidRDefault="00E2441A" w:rsidP="001C5F62">
      <w:pPr>
        <w:pStyle w:val="BodyText"/>
        <w:spacing w:before="218"/>
        <w:rPr>
          <w:b/>
          <w:iCs/>
          <w:sz w:val="20"/>
        </w:rPr>
      </w:pPr>
    </w:p>
    <w:p w14:paraId="591E7BF5" w14:textId="19C7FFA6" w:rsidR="00E2441A" w:rsidRPr="00E2441A" w:rsidRDefault="00E2441A" w:rsidP="001C5F62">
      <w:pPr>
        <w:pStyle w:val="BodyText"/>
        <w:spacing w:before="218"/>
        <w:rPr>
          <w:b/>
          <w:iCs/>
          <w:sz w:val="20"/>
        </w:rPr>
      </w:pPr>
      <w:r w:rsidRPr="000637CC">
        <w:rPr>
          <w:rFonts w:ascii="Century Gothic" w:hAnsi="Century Gothic"/>
          <w:noProof/>
        </w:rPr>
        <w:drawing>
          <wp:anchor distT="0" distB="0" distL="114300" distR="114300" simplePos="0" relativeHeight="251917312" behindDoc="1" locked="0" layoutInCell="1" allowOverlap="1" wp14:anchorId="28A73AC1" wp14:editId="3285C17A">
            <wp:simplePos x="0" y="0"/>
            <wp:positionH relativeFrom="column">
              <wp:posOffset>0</wp:posOffset>
            </wp:positionH>
            <wp:positionV relativeFrom="paragraph">
              <wp:posOffset>285115</wp:posOffset>
            </wp:positionV>
            <wp:extent cx="733425" cy="628650"/>
            <wp:effectExtent l="0" t="0" r="9525" b="0"/>
            <wp:wrapTight wrapText="bothSides">
              <wp:wrapPolygon edited="0">
                <wp:start x="0" y="0"/>
                <wp:lineTo x="0" y="20945"/>
                <wp:lineTo x="21319" y="20945"/>
                <wp:lineTo x="21319" y="0"/>
                <wp:lineTo x="0" y="0"/>
              </wp:wrapPolygon>
            </wp:wrapTight>
            <wp:docPr id="1898343144" name="Picture 3" descr="Nautical Code Signal Nylon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utical Code Signal Nylon Flag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485A8" w14:textId="796B1C8E" w:rsidR="00202CC8" w:rsidRDefault="00E2441A" w:rsidP="001C5F62">
      <w:pPr>
        <w:pStyle w:val="BodyText"/>
        <w:spacing w:before="218"/>
        <w:rPr>
          <w:b/>
          <w:iCs/>
          <w:sz w:val="20"/>
        </w:rPr>
      </w:pPr>
      <w:r>
        <w:rPr>
          <w:b/>
          <w:iCs/>
          <w:sz w:val="20"/>
        </w:rPr>
        <w:t>Large Mixed Dinghy Fleet</w:t>
      </w:r>
    </w:p>
    <w:p w14:paraId="01022634" w14:textId="49B0B575" w:rsidR="00202CC8" w:rsidRPr="00E2441A" w:rsidRDefault="00E2441A" w:rsidP="001C5F62">
      <w:pPr>
        <w:pStyle w:val="BodyText"/>
        <w:spacing w:before="218"/>
        <w:rPr>
          <w:b/>
          <w:iCs/>
          <w:sz w:val="20"/>
        </w:rPr>
      </w:pPr>
      <w:r>
        <w:rPr>
          <w:b/>
          <w:iCs/>
          <w:sz w:val="20"/>
        </w:rPr>
        <w:t>Tasars, Aeros, Sharpies</w:t>
      </w:r>
    </w:p>
    <w:p w14:paraId="35DC30E2" w14:textId="77777777" w:rsidR="00202CC8" w:rsidRDefault="00202CC8" w:rsidP="001C5F62">
      <w:pPr>
        <w:pStyle w:val="BodyText"/>
        <w:spacing w:before="218"/>
        <w:rPr>
          <w:b/>
          <w:i/>
          <w:sz w:val="20"/>
        </w:rPr>
      </w:pPr>
    </w:p>
    <w:p w14:paraId="38C43E90" w14:textId="68A10B16" w:rsidR="00202CC8" w:rsidRPr="00317E7D" w:rsidRDefault="00202CC8" w:rsidP="00202CC8">
      <w:pPr>
        <w:spacing w:before="31"/>
        <w:ind w:left="3603" w:right="2963"/>
        <w:jc w:val="center"/>
        <w:rPr>
          <w:b/>
          <w:iCs/>
          <w:sz w:val="32"/>
        </w:rPr>
      </w:pPr>
      <w:r w:rsidRPr="00317E7D">
        <w:rPr>
          <w:b/>
          <w:iCs/>
          <w:color w:val="012069"/>
          <w:sz w:val="32"/>
        </w:rPr>
        <w:lastRenderedPageBreak/>
        <w:t>Attachment</w:t>
      </w:r>
      <w:r w:rsidRPr="00317E7D">
        <w:rPr>
          <w:b/>
          <w:iCs/>
          <w:color w:val="012069"/>
          <w:spacing w:val="-12"/>
          <w:sz w:val="32"/>
        </w:rPr>
        <w:t xml:space="preserve"> </w:t>
      </w:r>
      <w:r w:rsidRPr="00317E7D">
        <w:rPr>
          <w:b/>
          <w:iCs/>
          <w:color w:val="012069"/>
          <w:sz w:val="32"/>
        </w:rPr>
        <w:t>B</w:t>
      </w:r>
      <w:r w:rsidRPr="00317E7D">
        <w:rPr>
          <w:b/>
          <w:iCs/>
          <w:color w:val="012069"/>
          <w:spacing w:val="-13"/>
          <w:sz w:val="32"/>
        </w:rPr>
        <w:t xml:space="preserve"> </w:t>
      </w:r>
      <w:r w:rsidRPr="00317E7D">
        <w:rPr>
          <w:b/>
          <w:iCs/>
          <w:color w:val="012069"/>
          <w:sz w:val="32"/>
        </w:rPr>
        <w:t>–</w:t>
      </w:r>
      <w:r w:rsidRPr="00317E7D">
        <w:rPr>
          <w:b/>
          <w:iCs/>
          <w:color w:val="012069"/>
          <w:spacing w:val="-11"/>
          <w:sz w:val="32"/>
        </w:rPr>
        <w:t xml:space="preserve"> </w:t>
      </w:r>
      <w:r w:rsidRPr="00317E7D">
        <w:rPr>
          <w:b/>
          <w:iCs/>
          <w:color w:val="012069"/>
          <w:sz w:val="32"/>
        </w:rPr>
        <w:t>Courses ALPHA COURSE</w:t>
      </w:r>
    </w:p>
    <w:p w14:paraId="45B850E3" w14:textId="77777777" w:rsidR="00202CC8" w:rsidRDefault="00202CC8" w:rsidP="001C5F62">
      <w:pPr>
        <w:pStyle w:val="BodyText"/>
        <w:rPr>
          <w:color w:val="000000" w:themeColor="text1"/>
          <w:sz w:val="14"/>
          <w:szCs w:val="14"/>
        </w:rPr>
      </w:pPr>
    </w:p>
    <w:p w14:paraId="716C9169" w14:textId="77777777" w:rsidR="00202CC8" w:rsidRDefault="00202CC8" w:rsidP="001C5F62">
      <w:pPr>
        <w:pStyle w:val="BodyText"/>
        <w:rPr>
          <w:color w:val="000000" w:themeColor="text1"/>
          <w:sz w:val="14"/>
          <w:szCs w:val="14"/>
        </w:rPr>
      </w:pPr>
    </w:p>
    <w:p w14:paraId="19EBCD78" w14:textId="77777777" w:rsidR="00202CC8" w:rsidRDefault="00202CC8" w:rsidP="001C5F62">
      <w:pPr>
        <w:pStyle w:val="BodyText"/>
        <w:rPr>
          <w:color w:val="000000" w:themeColor="text1"/>
          <w:sz w:val="14"/>
          <w:szCs w:val="14"/>
        </w:rPr>
      </w:pPr>
    </w:p>
    <w:p w14:paraId="66670F50" w14:textId="77777777" w:rsidR="00202CC8" w:rsidRDefault="00202CC8" w:rsidP="001C5F62">
      <w:pPr>
        <w:pStyle w:val="BodyText"/>
        <w:rPr>
          <w:color w:val="000000" w:themeColor="text1"/>
          <w:sz w:val="14"/>
          <w:szCs w:val="14"/>
        </w:rPr>
      </w:pPr>
    </w:p>
    <w:p w14:paraId="54388F16" w14:textId="77777777" w:rsidR="00202CC8" w:rsidRDefault="00202CC8" w:rsidP="001C5F62">
      <w:pPr>
        <w:pStyle w:val="BodyText"/>
        <w:rPr>
          <w:color w:val="000000" w:themeColor="text1"/>
          <w:sz w:val="14"/>
          <w:szCs w:val="14"/>
        </w:rPr>
      </w:pPr>
    </w:p>
    <w:p w14:paraId="6791FFE9" w14:textId="77777777" w:rsidR="00202CC8" w:rsidRDefault="00202CC8" w:rsidP="001C5F62">
      <w:pPr>
        <w:pStyle w:val="BodyText"/>
        <w:rPr>
          <w:color w:val="000000" w:themeColor="text1"/>
          <w:sz w:val="14"/>
          <w:szCs w:val="14"/>
        </w:rPr>
      </w:pPr>
    </w:p>
    <w:p w14:paraId="7446CEBA" w14:textId="77777777" w:rsidR="00202CC8" w:rsidRDefault="00202CC8" w:rsidP="001C5F62">
      <w:pPr>
        <w:pStyle w:val="BodyText"/>
        <w:rPr>
          <w:color w:val="000000" w:themeColor="text1"/>
          <w:sz w:val="14"/>
          <w:szCs w:val="14"/>
        </w:rPr>
      </w:pPr>
    </w:p>
    <w:p w14:paraId="5538F4B3" w14:textId="67138E4B" w:rsidR="001C5F62" w:rsidRDefault="008C7C62" w:rsidP="001C5F62">
      <w:pPr>
        <w:pStyle w:val="BodyText"/>
        <w:rPr>
          <w:b/>
          <w:i/>
          <w:sz w:val="20"/>
        </w:rPr>
      </w:pPr>
      <w:r w:rsidRPr="00CD38A2">
        <w:rPr>
          <w:color w:val="000000" w:themeColor="text1"/>
          <w:sz w:val="14"/>
          <w:szCs w:val="14"/>
        </w:rPr>
        <w:t>COURSE NOT TO SCALE</w:t>
      </w:r>
    </w:p>
    <w:p w14:paraId="600EEE65" w14:textId="3A0C8784" w:rsidR="001C5F62" w:rsidRDefault="001C5F62" w:rsidP="001C5F62">
      <w:pPr>
        <w:pStyle w:val="BodyText"/>
        <w:rPr>
          <w:b/>
          <w:i/>
          <w:sz w:val="20"/>
        </w:rPr>
      </w:pPr>
    </w:p>
    <w:p w14:paraId="4DC4CDAA" w14:textId="7893CFBF" w:rsidR="008E248E" w:rsidRDefault="008E248E" w:rsidP="001C5F62">
      <w:pPr>
        <w:pStyle w:val="BodyText"/>
        <w:rPr>
          <w:b/>
          <w:i/>
          <w:sz w:val="20"/>
        </w:rPr>
      </w:pPr>
    </w:p>
    <w:p w14:paraId="77708D8B" w14:textId="11D4DF95" w:rsidR="008E248E" w:rsidRDefault="00EF5D07" w:rsidP="001C5F62">
      <w:pPr>
        <w:pStyle w:val="BodyText"/>
        <w:rPr>
          <w:b/>
          <w:i/>
          <w:sz w:val="20"/>
        </w:rPr>
      </w:pPr>
      <w:r>
        <w:rPr>
          <w:noProof/>
          <w:color w:val="000000" w:themeColor="text1"/>
          <w:sz w:val="14"/>
          <w:szCs w:val="14"/>
        </w:rPr>
        <w:drawing>
          <wp:anchor distT="0" distB="0" distL="114300" distR="114300" simplePos="0" relativeHeight="251893760" behindDoc="1" locked="0" layoutInCell="1" allowOverlap="1" wp14:anchorId="1BD9C85C" wp14:editId="577274E8">
            <wp:simplePos x="0" y="0"/>
            <wp:positionH relativeFrom="margin">
              <wp:posOffset>2590800</wp:posOffset>
            </wp:positionH>
            <wp:positionV relativeFrom="paragraph">
              <wp:posOffset>262255</wp:posOffset>
            </wp:positionV>
            <wp:extent cx="3966210" cy="5001260"/>
            <wp:effectExtent l="19050" t="19050" r="15240" b="27940"/>
            <wp:wrapTight wrapText="bothSides">
              <wp:wrapPolygon edited="0">
                <wp:start x="-104" y="-82"/>
                <wp:lineTo x="-104" y="21638"/>
                <wp:lineTo x="21579" y="21638"/>
                <wp:lineTo x="21579" y="-82"/>
                <wp:lineTo x="-104" y="-82"/>
              </wp:wrapPolygon>
            </wp:wrapTight>
            <wp:docPr id="716970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6210" cy="50012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D2524">
        <w:rPr>
          <w:b/>
          <w:i/>
          <w:sz w:val="20"/>
        </w:rPr>
        <w:t>Courses 1&amp;2</w:t>
      </w:r>
      <w:r w:rsidR="009D2524">
        <w:rPr>
          <w:b/>
          <w:i/>
          <w:sz w:val="20"/>
        </w:rPr>
        <w:tab/>
      </w:r>
      <w:r w:rsidR="009D2524">
        <w:rPr>
          <w:b/>
          <w:i/>
          <w:sz w:val="20"/>
        </w:rPr>
        <w:tab/>
      </w:r>
      <w:r w:rsidR="009D2524">
        <w:rPr>
          <w:b/>
          <w:i/>
          <w:sz w:val="20"/>
        </w:rPr>
        <w:tab/>
      </w:r>
      <w:r w:rsidR="009D2524">
        <w:rPr>
          <w:b/>
          <w:i/>
          <w:sz w:val="20"/>
        </w:rPr>
        <w:tab/>
      </w:r>
      <w:r w:rsidR="009D2524">
        <w:rPr>
          <w:b/>
          <w:i/>
          <w:sz w:val="20"/>
        </w:rPr>
        <w:tab/>
      </w:r>
      <w:r w:rsidR="009D2524">
        <w:rPr>
          <w:b/>
          <w:i/>
          <w:sz w:val="20"/>
        </w:rPr>
        <w:tab/>
        <w:t>Courses 3&amp;4</w:t>
      </w:r>
    </w:p>
    <w:p w14:paraId="0C16F829" w14:textId="759FE303" w:rsidR="008E248E" w:rsidRDefault="00EF5D07" w:rsidP="001C5F62">
      <w:pPr>
        <w:pStyle w:val="BodyText"/>
        <w:rPr>
          <w:b/>
          <w:i/>
          <w:sz w:val="20"/>
        </w:rPr>
      </w:pPr>
      <w:r w:rsidRPr="0085166A">
        <w:rPr>
          <w:b/>
          <w:i/>
          <w:noProof/>
          <w:sz w:val="20"/>
        </w:rPr>
        <w:drawing>
          <wp:anchor distT="0" distB="0" distL="114300" distR="114300" simplePos="0" relativeHeight="251908096" behindDoc="1" locked="0" layoutInCell="1" allowOverlap="1" wp14:anchorId="580C579E" wp14:editId="11154BCD">
            <wp:simplePos x="0" y="0"/>
            <wp:positionH relativeFrom="margin">
              <wp:posOffset>-371475</wp:posOffset>
            </wp:positionH>
            <wp:positionV relativeFrom="paragraph">
              <wp:posOffset>116205</wp:posOffset>
            </wp:positionV>
            <wp:extent cx="2819400" cy="5768340"/>
            <wp:effectExtent l="19050" t="19050" r="19050" b="22860"/>
            <wp:wrapTight wrapText="bothSides">
              <wp:wrapPolygon edited="0">
                <wp:start x="-146" y="-71"/>
                <wp:lineTo x="-146" y="21614"/>
                <wp:lineTo x="21600" y="21614"/>
                <wp:lineTo x="21600" y="-71"/>
                <wp:lineTo x="-146" y="-71"/>
              </wp:wrapPolygon>
            </wp:wrapTight>
            <wp:docPr id="2044582247"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82247" name="Picture 1" descr="A screenshot of a diagram&#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819400" cy="57683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89FD8A0" w14:textId="22E28807" w:rsidR="008E248E" w:rsidRDefault="008E248E" w:rsidP="001C5F62">
      <w:pPr>
        <w:pStyle w:val="BodyText"/>
        <w:rPr>
          <w:b/>
          <w:i/>
          <w:sz w:val="20"/>
        </w:rPr>
      </w:pPr>
    </w:p>
    <w:p w14:paraId="0B3C9E2E" w14:textId="2E42B8E6" w:rsidR="008E248E" w:rsidRDefault="008E248E" w:rsidP="001C5F62">
      <w:pPr>
        <w:pStyle w:val="BodyText"/>
        <w:rPr>
          <w:b/>
          <w:i/>
          <w:sz w:val="20"/>
        </w:rPr>
      </w:pPr>
    </w:p>
    <w:p w14:paraId="4D317DEE" w14:textId="1FD890BA" w:rsidR="008E248E" w:rsidRDefault="008E248E" w:rsidP="001C5F62">
      <w:pPr>
        <w:pStyle w:val="BodyText"/>
        <w:rPr>
          <w:b/>
          <w:i/>
          <w:sz w:val="20"/>
        </w:rPr>
      </w:pPr>
    </w:p>
    <w:p w14:paraId="191541E5" w14:textId="5471A2EA" w:rsidR="008E248E" w:rsidRDefault="008E248E" w:rsidP="001C5F62">
      <w:pPr>
        <w:pStyle w:val="BodyText"/>
        <w:rPr>
          <w:b/>
          <w:i/>
          <w:sz w:val="20"/>
        </w:rPr>
      </w:pPr>
    </w:p>
    <w:p w14:paraId="59E15360" w14:textId="526E347B" w:rsidR="008E248E" w:rsidRDefault="008E248E" w:rsidP="001C5F62">
      <w:pPr>
        <w:pStyle w:val="BodyText"/>
        <w:rPr>
          <w:b/>
          <w:i/>
          <w:sz w:val="20"/>
        </w:rPr>
      </w:pPr>
    </w:p>
    <w:p w14:paraId="596266ED" w14:textId="027B0C3C" w:rsidR="008E248E" w:rsidRDefault="008E248E" w:rsidP="001C5F62">
      <w:pPr>
        <w:pStyle w:val="BodyText"/>
        <w:rPr>
          <w:b/>
          <w:i/>
          <w:sz w:val="20"/>
        </w:rPr>
      </w:pPr>
    </w:p>
    <w:p w14:paraId="181D9C7B" w14:textId="3CD74094" w:rsidR="008E248E" w:rsidRDefault="008E248E" w:rsidP="001C5F62">
      <w:pPr>
        <w:pStyle w:val="BodyText"/>
        <w:rPr>
          <w:b/>
          <w:i/>
          <w:sz w:val="20"/>
        </w:rPr>
      </w:pPr>
    </w:p>
    <w:p w14:paraId="6DBC3744" w14:textId="77777777" w:rsidR="005D332A" w:rsidRDefault="005D332A" w:rsidP="006571F6">
      <w:pPr>
        <w:spacing w:before="31"/>
        <w:ind w:right="2963"/>
        <w:rPr>
          <w:b/>
          <w:iCs/>
          <w:color w:val="012069"/>
          <w:sz w:val="32"/>
        </w:rPr>
      </w:pPr>
    </w:p>
    <w:p w14:paraId="2C38C6D5" w14:textId="65730D96" w:rsidR="00CD38A2" w:rsidRPr="008E248E" w:rsidRDefault="008E248E" w:rsidP="006571F6">
      <w:pPr>
        <w:spacing w:before="31"/>
        <w:ind w:right="2963"/>
        <w:rPr>
          <w:b/>
          <w:iCs/>
          <w:sz w:val="32"/>
        </w:rPr>
      </w:pPr>
      <w:r w:rsidRPr="00317E7D">
        <w:rPr>
          <w:b/>
          <w:iCs/>
          <w:color w:val="012069"/>
          <w:sz w:val="32"/>
        </w:rPr>
        <w:lastRenderedPageBreak/>
        <w:t>Attachment</w:t>
      </w:r>
      <w:r w:rsidRPr="00317E7D">
        <w:rPr>
          <w:b/>
          <w:iCs/>
          <w:color w:val="012069"/>
          <w:spacing w:val="-12"/>
          <w:sz w:val="32"/>
        </w:rPr>
        <w:t xml:space="preserve"> </w:t>
      </w:r>
      <w:r w:rsidRPr="00317E7D">
        <w:rPr>
          <w:b/>
          <w:iCs/>
          <w:color w:val="012069"/>
          <w:sz w:val="32"/>
        </w:rPr>
        <w:t>B</w:t>
      </w:r>
      <w:r w:rsidRPr="00317E7D">
        <w:rPr>
          <w:b/>
          <w:iCs/>
          <w:color w:val="012069"/>
          <w:spacing w:val="-13"/>
          <w:sz w:val="32"/>
        </w:rPr>
        <w:t xml:space="preserve"> </w:t>
      </w:r>
      <w:r w:rsidRPr="00317E7D">
        <w:rPr>
          <w:b/>
          <w:iCs/>
          <w:color w:val="012069"/>
          <w:sz w:val="32"/>
        </w:rPr>
        <w:t>–</w:t>
      </w:r>
      <w:r w:rsidRPr="00317E7D">
        <w:rPr>
          <w:b/>
          <w:iCs/>
          <w:color w:val="012069"/>
          <w:spacing w:val="-11"/>
          <w:sz w:val="32"/>
        </w:rPr>
        <w:t xml:space="preserve"> </w:t>
      </w:r>
      <w:r w:rsidRPr="00317E7D">
        <w:rPr>
          <w:b/>
          <w:iCs/>
          <w:color w:val="012069"/>
          <w:sz w:val="32"/>
        </w:rPr>
        <w:t xml:space="preserve">Courses </w:t>
      </w:r>
      <w:r>
        <w:rPr>
          <w:b/>
          <w:iCs/>
          <w:color w:val="012069"/>
          <w:sz w:val="32"/>
        </w:rPr>
        <w:t>BRAVO</w:t>
      </w:r>
      <w:r w:rsidRPr="00317E7D">
        <w:rPr>
          <w:b/>
          <w:iCs/>
          <w:color w:val="012069"/>
          <w:sz w:val="32"/>
        </w:rPr>
        <w:t xml:space="preserve"> COURSE</w:t>
      </w:r>
    </w:p>
    <w:tbl>
      <w:tblPr>
        <w:tblpPr w:leftFromText="180" w:rightFromText="180" w:vertAnchor="text" w:horzAnchor="margin" w:tblpY="21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4"/>
        <w:gridCol w:w="1275"/>
        <w:gridCol w:w="1136"/>
        <w:gridCol w:w="4811"/>
      </w:tblGrid>
      <w:tr w:rsidR="00B73D71" w14:paraId="09E1F550" w14:textId="77777777" w:rsidTr="00B73D71">
        <w:trPr>
          <w:trHeight w:val="568"/>
        </w:trPr>
        <w:tc>
          <w:tcPr>
            <w:tcW w:w="2554" w:type="dxa"/>
            <w:shd w:val="clear" w:color="auto" w:fill="BCD5ED"/>
          </w:tcPr>
          <w:p w14:paraId="24F8DD3B" w14:textId="77777777" w:rsidR="00B73D71" w:rsidRPr="00202B3E" w:rsidRDefault="00B73D71" w:rsidP="00B73D71">
            <w:pPr>
              <w:pStyle w:val="TableParagraph"/>
              <w:spacing w:before="146"/>
              <w:ind w:left="6"/>
              <w:jc w:val="center"/>
              <w:rPr>
                <w:rFonts w:ascii="Century Gothic" w:hAnsi="Century Gothic"/>
                <w:sz w:val="24"/>
              </w:rPr>
            </w:pPr>
            <w:r w:rsidRPr="00202B3E">
              <w:rPr>
                <w:rFonts w:ascii="Century Gothic" w:hAnsi="Century Gothic"/>
                <w:color w:val="001F5F"/>
                <w:spacing w:val="-2"/>
                <w:sz w:val="24"/>
              </w:rPr>
              <w:t>CLASS</w:t>
            </w:r>
          </w:p>
        </w:tc>
        <w:tc>
          <w:tcPr>
            <w:tcW w:w="1275" w:type="dxa"/>
            <w:shd w:val="clear" w:color="auto" w:fill="BCD5ED"/>
          </w:tcPr>
          <w:p w14:paraId="7A4BF6BF" w14:textId="77777777" w:rsidR="00B73D71" w:rsidRPr="00202B3E" w:rsidRDefault="00B73D71" w:rsidP="00B73D71">
            <w:pPr>
              <w:pStyle w:val="TableParagraph"/>
              <w:spacing w:before="146"/>
              <w:ind w:left="11" w:right="1"/>
              <w:jc w:val="center"/>
              <w:rPr>
                <w:rFonts w:ascii="Century Gothic" w:hAnsi="Century Gothic"/>
                <w:sz w:val="24"/>
              </w:rPr>
            </w:pPr>
            <w:r w:rsidRPr="00202B3E">
              <w:rPr>
                <w:rFonts w:ascii="Century Gothic" w:hAnsi="Century Gothic"/>
                <w:color w:val="001F5F"/>
                <w:spacing w:val="-2"/>
                <w:sz w:val="24"/>
              </w:rPr>
              <w:t>COURSE</w:t>
            </w:r>
          </w:p>
        </w:tc>
        <w:tc>
          <w:tcPr>
            <w:tcW w:w="1136" w:type="dxa"/>
            <w:shd w:val="clear" w:color="auto" w:fill="BCD5ED"/>
          </w:tcPr>
          <w:p w14:paraId="4F46072E" w14:textId="77777777" w:rsidR="00B73D71" w:rsidRPr="00202B3E" w:rsidRDefault="00B73D71" w:rsidP="00B73D71">
            <w:pPr>
              <w:pStyle w:val="TableParagraph"/>
              <w:spacing w:before="146"/>
              <w:ind w:left="3"/>
              <w:jc w:val="center"/>
              <w:rPr>
                <w:rFonts w:ascii="Century Gothic" w:hAnsi="Century Gothic"/>
                <w:sz w:val="24"/>
              </w:rPr>
            </w:pPr>
            <w:r w:rsidRPr="00202B3E">
              <w:rPr>
                <w:rFonts w:ascii="Century Gothic" w:hAnsi="Century Gothic"/>
                <w:color w:val="001F5F"/>
                <w:spacing w:val="-2"/>
                <w:sz w:val="24"/>
              </w:rPr>
              <w:t>SIGNAL</w:t>
            </w:r>
          </w:p>
        </w:tc>
        <w:tc>
          <w:tcPr>
            <w:tcW w:w="4811" w:type="dxa"/>
            <w:shd w:val="clear" w:color="auto" w:fill="BCD5ED"/>
          </w:tcPr>
          <w:p w14:paraId="4C8E4B0C" w14:textId="77777777" w:rsidR="00B73D71" w:rsidRPr="00202B3E" w:rsidRDefault="00B73D71" w:rsidP="00B73D71">
            <w:pPr>
              <w:pStyle w:val="TableParagraph"/>
              <w:spacing w:before="146"/>
              <w:jc w:val="center"/>
              <w:rPr>
                <w:rFonts w:ascii="Century Gothic" w:hAnsi="Century Gothic"/>
                <w:sz w:val="24"/>
              </w:rPr>
            </w:pPr>
            <w:r w:rsidRPr="00202B3E">
              <w:rPr>
                <w:rFonts w:ascii="Century Gothic" w:hAnsi="Century Gothic"/>
                <w:color w:val="001F5F"/>
                <w:sz w:val="24"/>
              </w:rPr>
              <w:t>MARK</w:t>
            </w:r>
            <w:r w:rsidRPr="00202B3E">
              <w:rPr>
                <w:rFonts w:ascii="Century Gothic" w:hAnsi="Century Gothic"/>
                <w:color w:val="001F5F"/>
                <w:spacing w:val="-3"/>
                <w:sz w:val="24"/>
              </w:rPr>
              <w:t xml:space="preserve"> </w:t>
            </w:r>
            <w:r w:rsidRPr="00202B3E">
              <w:rPr>
                <w:rFonts w:ascii="Century Gothic" w:hAnsi="Century Gothic"/>
                <w:color w:val="001F5F"/>
                <w:sz w:val="24"/>
              </w:rPr>
              <w:t>ROUNDING</w:t>
            </w:r>
            <w:r w:rsidRPr="00202B3E">
              <w:rPr>
                <w:rFonts w:ascii="Century Gothic" w:hAnsi="Century Gothic"/>
                <w:color w:val="001F5F"/>
                <w:spacing w:val="-2"/>
                <w:sz w:val="24"/>
              </w:rPr>
              <w:t xml:space="preserve"> ORDER</w:t>
            </w:r>
          </w:p>
        </w:tc>
      </w:tr>
      <w:tr w:rsidR="00B73D71" w14:paraId="715DA9F9" w14:textId="77777777" w:rsidTr="00B73D71">
        <w:trPr>
          <w:trHeight w:val="556"/>
        </w:trPr>
        <w:tc>
          <w:tcPr>
            <w:tcW w:w="2554" w:type="dxa"/>
          </w:tcPr>
          <w:p w14:paraId="3C8CAB65" w14:textId="1647E04B" w:rsidR="00B73D71" w:rsidRPr="00202B3E" w:rsidRDefault="00DF4DA8" w:rsidP="00B73D71">
            <w:pPr>
              <w:pStyle w:val="TableParagraph"/>
              <w:spacing w:before="162"/>
              <w:ind w:left="107"/>
              <w:rPr>
                <w:rFonts w:ascii="Century Gothic" w:hAnsi="Century Gothic"/>
                <w:sz w:val="20"/>
              </w:rPr>
            </w:pPr>
            <w:r>
              <w:rPr>
                <w:rFonts w:ascii="Century Gothic" w:hAnsi="Century Gothic"/>
                <w:sz w:val="20"/>
              </w:rPr>
              <w:t xml:space="preserve">125, </w:t>
            </w:r>
            <w:r w:rsidR="00B73D71" w:rsidRPr="00202B3E">
              <w:rPr>
                <w:rFonts w:ascii="Century Gothic" w:hAnsi="Century Gothic"/>
                <w:sz w:val="20"/>
              </w:rPr>
              <w:t>ILCA</w:t>
            </w:r>
            <w:r w:rsidR="00B73D71">
              <w:rPr>
                <w:rFonts w:ascii="Century Gothic" w:hAnsi="Century Gothic"/>
                <w:sz w:val="20"/>
              </w:rPr>
              <w:t xml:space="preserve">, </w:t>
            </w:r>
            <w:r>
              <w:rPr>
                <w:rFonts w:ascii="Century Gothic" w:hAnsi="Century Gothic"/>
                <w:sz w:val="20"/>
              </w:rPr>
              <w:t>Large Mixed Dinghy</w:t>
            </w:r>
          </w:p>
        </w:tc>
        <w:tc>
          <w:tcPr>
            <w:tcW w:w="1275" w:type="dxa"/>
          </w:tcPr>
          <w:p w14:paraId="7B981768" w14:textId="77777777" w:rsidR="00B73D71" w:rsidRPr="00202B3E" w:rsidRDefault="00B73D71" w:rsidP="00B73D71">
            <w:pPr>
              <w:pStyle w:val="TableParagraph"/>
              <w:spacing w:before="162"/>
              <w:ind w:left="11"/>
              <w:jc w:val="center"/>
              <w:rPr>
                <w:rFonts w:ascii="Century Gothic" w:hAnsi="Century Gothic"/>
                <w:sz w:val="20"/>
              </w:rPr>
            </w:pPr>
            <w:r w:rsidRPr="00202B3E">
              <w:rPr>
                <w:rFonts w:ascii="Century Gothic" w:hAnsi="Century Gothic"/>
                <w:spacing w:val="-10"/>
                <w:sz w:val="20"/>
              </w:rPr>
              <w:t>1</w:t>
            </w:r>
          </w:p>
        </w:tc>
        <w:tc>
          <w:tcPr>
            <w:tcW w:w="1136" w:type="dxa"/>
          </w:tcPr>
          <w:p w14:paraId="14C6E932" w14:textId="77777777" w:rsidR="00B73D71" w:rsidRPr="00202B3E" w:rsidRDefault="00B73D71" w:rsidP="00B73D71">
            <w:pPr>
              <w:pStyle w:val="TableParagraph"/>
              <w:spacing w:before="162"/>
              <w:ind w:left="3" w:right="1"/>
              <w:jc w:val="center"/>
              <w:rPr>
                <w:rFonts w:ascii="Century Gothic" w:hAnsi="Century Gothic"/>
                <w:sz w:val="20"/>
              </w:rPr>
            </w:pPr>
            <w:r w:rsidRPr="00202B3E">
              <w:rPr>
                <w:rFonts w:ascii="Century Gothic" w:hAnsi="Century Gothic"/>
                <w:b/>
                <w:i/>
                <w:noProof/>
                <w:sz w:val="20"/>
              </w:rPr>
              <w:drawing>
                <wp:anchor distT="0" distB="0" distL="114300" distR="114300" simplePos="0" relativeHeight="251874304" behindDoc="0" locked="0" layoutInCell="1" allowOverlap="1" wp14:anchorId="120C1C3B" wp14:editId="75A3B6FB">
                  <wp:simplePos x="0" y="0"/>
                  <wp:positionH relativeFrom="column">
                    <wp:posOffset>78740</wp:posOffset>
                  </wp:positionH>
                  <wp:positionV relativeFrom="paragraph">
                    <wp:posOffset>35560</wp:posOffset>
                  </wp:positionV>
                  <wp:extent cx="571500" cy="318135"/>
                  <wp:effectExtent l="0" t="0" r="0" b="5715"/>
                  <wp:wrapNone/>
                  <wp:docPr id="1662398749" name="Picture 6" descr="A red and black triang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57251" name="Picture 6" descr="A red and black triangle with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1500" cy="318135"/>
                          </a:xfrm>
                          <a:prstGeom prst="rect">
                            <a:avLst/>
                          </a:prstGeom>
                        </pic:spPr>
                      </pic:pic>
                    </a:graphicData>
                  </a:graphic>
                  <wp14:sizeRelH relativeFrom="margin">
                    <wp14:pctWidth>0</wp14:pctWidth>
                  </wp14:sizeRelH>
                </wp:anchor>
              </w:drawing>
            </w:r>
          </w:p>
        </w:tc>
        <w:tc>
          <w:tcPr>
            <w:tcW w:w="4811" w:type="dxa"/>
          </w:tcPr>
          <w:p w14:paraId="2DECD2BF" w14:textId="77777777" w:rsidR="00B73D71" w:rsidRPr="00202B3E" w:rsidRDefault="00B73D71" w:rsidP="00B73D71">
            <w:pPr>
              <w:pStyle w:val="TableParagraph"/>
              <w:spacing w:before="162"/>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Pr="00202B3E">
              <w:rPr>
                <w:rFonts w:ascii="Century Gothic" w:hAnsi="Century Gothic"/>
                <w:sz w:val="20"/>
              </w:rPr>
              <w:t>2</w:t>
            </w:r>
            <w:r w:rsidRPr="00202B3E">
              <w:rPr>
                <w:rFonts w:ascii="Century Gothic" w:hAnsi="Century Gothic"/>
                <w:spacing w:val="-1"/>
                <w:sz w:val="20"/>
              </w:rPr>
              <w:t xml:space="preserve"> </w:t>
            </w:r>
            <w:r w:rsidRPr="00202B3E">
              <w:rPr>
                <w:rFonts w:ascii="Century Gothic" w:hAnsi="Century Gothic"/>
                <w:sz w:val="20"/>
              </w:rPr>
              <w:t>–</w:t>
            </w:r>
            <w:r>
              <w:rPr>
                <w:rFonts w:ascii="Century Gothic" w:hAnsi="Century Gothic"/>
                <w:sz w:val="20"/>
              </w:rPr>
              <w:t>3 -1 -3 -</w:t>
            </w:r>
            <w:r w:rsidRPr="00202B3E">
              <w:rPr>
                <w:rFonts w:ascii="Century Gothic" w:hAnsi="Century Gothic"/>
                <w:spacing w:val="-2"/>
                <w:sz w:val="20"/>
              </w:rPr>
              <w:t>FINISH</w:t>
            </w:r>
          </w:p>
        </w:tc>
      </w:tr>
      <w:tr w:rsidR="00B73D71" w14:paraId="4CA2866F" w14:textId="77777777" w:rsidTr="00B73D71">
        <w:trPr>
          <w:trHeight w:val="556"/>
        </w:trPr>
        <w:tc>
          <w:tcPr>
            <w:tcW w:w="2554" w:type="dxa"/>
          </w:tcPr>
          <w:p w14:paraId="314EA554" w14:textId="0C42AABD" w:rsidR="00B73D71" w:rsidRPr="00202B3E" w:rsidRDefault="00DF4DA8" w:rsidP="00B73D71">
            <w:pPr>
              <w:pStyle w:val="TableParagraph"/>
              <w:spacing w:before="162"/>
              <w:ind w:left="107"/>
              <w:rPr>
                <w:rFonts w:ascii="Century Gothic" w:hAnsi="Century Gothic"/>
                <w:sz w:val="20"/>
              </w:rPr>
            </w:pPr>
            <w:r>
              <w:rPr>
                <w:rFonts w:ascii="Century Gothic" w:hAnsi="Century Gothic"/>
                <w:sz w:val="20"/>
              </w:rPr>
              <w:t xml:space="preserve">125, </w:t>
            </w:r>
            <w:r w:rsidRPr="00202B3E">
              <w:rPr>
                <w:rFonts w:ascii="Century Gothic" w:hAnsi="Century Gothic"/>
                <w:sz w:val="20"/>
              </w:rPr>
              <w:t>ILCA</w:t>
            </w:r>
            <w:r>
              <w:rPr>
                <w:rFonts w:ascii="Century Gothic" w:hAnsi="Century Gothic"/>
                <w:sz w:val="20"/>
              </w:rPr>
              <w:t>, Large Mixed Dinghy</w:t>
            </w:r>
          </w:p>
        </w:tc>
        <w:tc>
          <w:tcPr>
            <w:tcW w:w="1275" w:type="dxa"/>
          </w:tcPr>
          <w:p w14:paraId="31294256" w14:textId="77777777" w:rsidR="00B73D71" w:rsidRPr="00202B3E" w:rsidRDefault="00B73D71" w:rsidP="00B73D71">
            <w:pPr>
              <w:pStyle w:val="TableParagraph"/>
              <w:spacing w:before="162"/>
              <w:ind w:left="11"/>
              <w:jc w:val="center"/>
              <w:rPr>
                <w:rFonts w:ascii="Century Gothic" w:hAnsi="Century Gothic"/>
                <w:spacing w:val="-10"/>
                <w:sz w:val="20"/>
              </w:rPr>
            </w:pPr>
            <w:r w:rsidRPr="00202B3E">
              <w:rPr>
                <w:rFonts w:ascii="Century Gothic" w:hAnsi="Century Gothic"/>
                <w:spacing w:val="-10"/>
                <w:sz w:val="20"/>
              </w:rPr>
              <w:t>2</w:t>
            </w:r>
          </w:p>
        </w:tc>
        <w:tc>
          <w:tcPr>
            <w:tcW w:w="1136" w:type="dxa"/>
          </w:tcPr>
          <w:p w14:paraId="16E2A746" w14:textId="77777777" w:rsidR="00B73D71" w:rsidRPr="00202B3E" w:rsidRDefault="00B73D71" w:rsidP="00B73D71">
            <w:pPr>
              <w:pStyle w:val="TableParagraph"/>
              <w:spacing w:before="162"/>
              <w:ind w:left="3" w:right="1"/>
              <w:jc w:val="center"/>
              <w:rPr>
                <w:rFonts w:ascii="Century Gothic" w:hAnsi="Century Gothic"/>
                <w:sz w:val="20"/>
              </w:rPr>
            </w:pPr>
            <w:r w:rsidRPr="00202B3E">
              <w:rPr>
                <w:rFonts w:ascii="Century Gothic" w:hAnsi="Century Gothic"/>
                <w:noProof/>
                <w:sz w:val="20"/>
              </w:rPr>
              <w:drawing>
                <wp:anchor distT="0" distB="0" distL="114300" distR="114300" simplePos="0" relativeHeight="251873280" behindDoc="0" locked="0" layoutInCell="1" allowOverlap="1" wp14:anchorId="24AFBA30" wp14:editId="048698C9">
                  <wp:simplePos x="0" y="0"/>
                  <wp:positionH relativeFrom="column">
                    <wp:posOffset>107315</wp:posOffset>
                  </wp:positionH>
                  <wp:positionV relativeFrom="paragraph">
                    <wp:posOffset>19050</wp:posOffset>
                  </wp:positionV>
                  <wp:extent cx="505503" cy="266065"/>
                  <wp:effectExtent l="0" t="0" r="8890" b="635"/>
                  <wp:wrapNone/>
                  <wp:docPr id="2036115297"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503" cy="266065"/>
                          </a:xfrm>
                          <a:prstGeom prst="rect">
                            <a:avLst/>
                          </a:prstGeom>
                        </pic:spPr>
                      </pic:pic>
                    </a:graphicData>
                  </a:graphic>
                  <wp14:sizeRelH relativeFrom="page">
                    <wp14:pctWidth>0</wp14:pctWidth>
                  </wp14:sizeRelH>
                  <wp14:sizeRelV relativeFrom="page">
                    <wp14:pctHeight>0</wp14:pctHeight>
                  </wp14:sizeRelV>
                </wp:anchor>
              </w:drawing>
            </w:r>
          </w:p>
        </w:tc>
        <w:tc>
          <w:tcPr>
            <w:tcW w:w="4811" w:type="dxa"/>
          </w:tcPr>
          <w:p w14:paraId="1037ED97" w14:textId="77777777" w:rsidR="00B73D71" w:rsidRPr="00202B3E" w:rsidRDefault="00B73D71" w:rsidP="00B73D71">
            <w:pPr>
              <w:pStyle w:val="TableParagraph"/>
              <w:spacing w:before="162"/>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Pr="00202B3E">
              <w:rPr>
                <w:rFonts w:ascii="Century Gothic" w:hAnsi="Century Gothic"/>
                <w:sz w:val="20"/>
              </w:rPr>
              <w:t>2</w:t>
            </w:r>
            <w:r w:rsidRPr="00202B3E">
              <w:rPr>
                <w:rFonts w:ascii="Century Gothic" w:hAnsi="Century Gothic"/>
                <w:spacing w:val="-1"/>
                <w:sz w:val="20"/>
              </w:rPr>
              <w:t xml:space="preserve"> </w:t>
            </w:r>
            <w:r w:rsidRPr="00202B3E">
              <w:rPr>
                <w:rFonts w:ascii="Century Gothic" w:hAnsi="Century Gothic"/>
                <w:sz w:val="20"/>
              </w:rPr>
              <w:t>–</w:t>
            </w:r>
            <w:r>
              <w:rPr>
                <w:rFonts w:ascii="Century Gothic" w:hAnsi="Century Gothic"/>
                <w:sz w:val="20"/>
              </w:rPr>
              <w:t>3 -</w:t>
            </w:r>
            <w:r w:rsidRPr="00202B3E">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2"/>
                <w:sz w:val="20"/>
              </w:rPr>
              <w:t xml:space="preserve"> </w:t>
            </w:r>
            <w:r>
              <w:rPr>
                <w:rFonts w:ascii="Century Gothic" w:hAnsi="Century Gothic"/>
                <w:sz w:val="20"/>
              </w:rPr>
              <w:t>3</w:t>
            </w:r>
            <w:r w:rsidRPr="00202B3E">
              <w:rPr>
                <w:rFonts w:ascii="Century Gothic" w:hAnsi="Century Gothic"/>
                <w:spacing w:val="-1"/>
                <w:sz w:val="20"/>
              </w:rPr>
              <w:t xml:space="preserve"> </w:t>
            </w:r>
            <w:r w:rsidRPr="00202B3E">
              <w:rPr>
                <w:rFonts w:ascii="Century Gothic" w:hAnsi="Century Gothic"/>
                <w:spacing w:val="-3"/>
                <w:sz w:val="20"/>
              </w:rPr>
              <w:t>–</w:t>
            </w:r>
            <w:r w:rsidRPr="00202B3E">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Pr="00202B3E">
              <w:rPr>
                <w:rFonts w:ascii="Century Gothic" w:hAnsi="Century Gothic"/>
                <w:sz w:val="20"/>
              </w:rPr>
              <w:t>2</w:t>
            </w:r>
            <w:r w:rsidRPr="00202B3E">
              <w:rPr>
                <w:rFonts w:ascii="Century Gothic" w:hAnsi="Century Gothic"/>
                <w:spacing w:val="-1"/>
                <w:sz w:val="20"/>
              </w:rPr>
              <w:t xml:space="preserve"> </w:t>
            </w:r>
            <w:r w:rsidRPr="00202B3E">
              <w:rPr>
                <w:rFonts w:ascii="Century Gothic" w:hAnsi="Century Gothic"/>
                <w:sz w:val="20"/>
              </w:rPr>
              <w:t>–</w:t>
            </w:r>
            <w:r>
              <w:rPr>
                <w:rFonts w:ascii="Century Gothic" w:hAnsi="Century Gothic"/>
                <w:sz w:val="20"/>
              </w:rPr>
              <w:t>3</w:t>
            </w:r>
            <w:r w:rsidRPr="00202B3E">
              <w:rPr>
                <w:rFonts w:ascii="Century Gothic" w:hAnsi="Century Gothic"/>
                <w:spacing w:val="-3"/>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Pr="00202B3E">
              <w:rPr>
                <w:rFonts w:ascii="Century Gothic" w:hAnsi="Century Gothic"/>
                <w:spacing w:val="-2"/>
                <w:sz w:val="20"/>
              </w:rPr>
              <w:t>FINISH</w:t>
            </w:r>
          </w:p>
        </w:tc>
      </w:tr>
      <w:tr w:rsidR="00DF4DA8" w14:paraId="7736DBB5" w14:textId="77777777" w:rsidTr="00B73D71">
        <w:trPr>
          <w:trHeight w:val="556"/>
        </w:trPr>
        <w:tc>
          <w:tcPr>
            <w:tcW w:w="2554" w:type="dxa"/>
          </w:tcPr>
          <w:p w14:paraId="38B3D52A" w14:textId="18F5FE20" w:rsidR="00DF4DA8" w:rsidRDefault="00DF4DA8" w:rsidP="00B73D71">
            <w:pPr>
              <w:pStyle w:val="TableParagraph"/>
              <w:spacing w:before="162"/>
              <w:ind w:left="107"/>
              <w:rPr>
                <w:rFonts w:ascii="Century Gothic" w:hAnsi="Century Gothic"/>
                <w:sz w:val="20"/>
              </w:rPr>
            </w:pPr>
            <w:r>
              <w:rPr>
                <w:rFonts w:ascii="Century Gothic" w:hAnsi="Century Gothic"/>
                <w:sz w:val="20"/>
              </w:rPr>
              <w:t>Hansas</w:t>
            </w:r>
          </w:p>
        </w:tc>
        <w:tc>
          <w:tcPr>
            <w:tcW w:w="1275" w:type="dxa"/>
          </w:tcPr>
          <w:p w14:paraId="66058F89" w14:textId="529F8F53" w:rsidR="00DF4DA8" w:rsidRPr="00202B3E" w:rsidRDefault="00DF4DA8" w:rsidP="00B73D71">
            <w:pPr>
              <w:pStyle w:val="TableParagraph"/>
              <w:spacing w:before="162"/>
              <w:ind w:left="11"/>
              <w:jc w:val="center"/>
              <w:rPr>
                <w:rFonts w:ascii="Century Gothic" w:hAnsi="Century Gothic"/>
                <w:spacing w:val="-10"/>
                <w:sz w:val="20"/>
              </w:rPr>
            </w:pPr>
            <w:r>
              <w:rPr>
                <w:rFonts w:ascii="Century Gothic" w:hAnsi="Century Gothic"/>
                <w:spacing w:val="-10"/>
                <w:sz w:val="20"/>
              </w:rPr>
              <w:t>1</w:t>
            </w:r>
          </w:p>
        </w:tc>
        <w:tc>
          <w:tcPr>
            <w:tcW w:w="1136" w:type="dxa"/>
          </w:tcPr>
          <w:p w14:paraId="7E606E75" w14:textId="610D35F4" w:rsidR="00DF4DA8" w:rsidRPr="00202B3E" w:rsidRDefault="00DF4DA8" w:rsidP="00B73D71">
            <w:pPr>
              <w:pStyle w:val="TableParagraph"/>
              <w:spacing w:before="162"/>
              <w:ind w:left="3" w:right="1"/>
              <w:jc w:val="center"/>
              <w:rPr>
                <w:rFonts w:ascii="Century Gothic" w:hAnsi="Century Gothic"/>
                <w:noProof/>
                <w:sz w:val="20"/>
              </w:rPr>
            </w:pPr>
            <w:r w:rsidRPr="00202B3E">
              <w:rPr>
                <w:rFonts w:ascii="Century Gothic" w:hAnsi="Century Gothic"/>
                <w:b/>
                <w:i/>
                <w:noProof/>
                <w:sz w:val="20"/>
              </w:rPr>
              <w:drawing>
                <wp:anchor distT="0" distB="0" distL="114300" distR="114300" simplePos="0" relativeHeight="251898880" behindDoc="0" locked="0" layoutInCell="1" allowOverlap="1" wp14:anchorId="52DBAB41" wp14:editId="1801F457">
                  <wp:simplePos x="0" y="0"/>
                  <wp:positionH relativeFrom="column">
                    <wp:posOffset>67310</wp:posOffset>
                  </wp:positionH>
                  <wp:positionV relativeFrom="paragraph">
                    <wp:posOffset>6985</wp:posOffset>
                  </wp:positionV>
                  <wp:extent cx="571500" cy="318135"/>
                  <wp:effectExtent l="0" t="0" r="0" b="5715"/>
                  <wp:wrapNone/>
                  <wp:docPr id="375425575" name="Picture 6" descr="A red and black triang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57251" name="Picture 6" descr="A red and black triangle with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1500" cy="318135"/>
                          </a:xfrm>
                          <a:prstGeom prst="rect">
                            <a:avLst/>
                          </a:prstGeom>
                        </pic:spPr>
                      </pic:pic>
                    </a:graphicData>
                  </a:graphic>
                  <wp14:sizeRelH relativeFrom="margin">
                    <wp14:pctWidth>0</wp14:pctWidth>
                  </wp14:sizeRelH>
                </wp:anchor>
              </w:drawing>
            </w:r>
          </w:p>
        </w:tc>
        <w:tc>
          <w:tcPr>
            <w:tcW w:w="4811" w:type="dxa"/>
          </w:tcPr>
          <w:p w14:paraId="547A69BA" w14:textId="3151B024" w:rsidR="00DF4DA8" w:rsidRPr="00202B3E" w:rsidRDefault="006727D7" w:rsidP="00B73D71">
            <w:pPr>
              <w:pStyle w:val="TableParagraph"/>
              <w:spacing w:before="162"/>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Pr="00202B3E">
              <w:rPr>
                <w:rFonts w:ascii="Century Gothic" w:hAnsi="Century Gothic"/>
                <w:sz w:val="20"/>
              </w:rPr>
              <w:t>2</w:t>
            </w:r>
            <w:r w:rsidRPr="00202B3E">
              <w:rPr>
                <w:rFonts w:ascii="Century Gothic" w:hAnsi="Century Gothic"/>
                <w:spacing w:val="-1"/>
                <w:sz w:val="20"/>
              </w:rPr>
              <w:t xml:space="preserve"> </w:t>
            </w:r>
            <w:r w:rsidRPr="00202B3E">
              <w:rPr>
                <w:rFonts w:ascii="Century Gothic" w:hAnsi="Century Gothic"/>
                <w:sz w:val="20"/>
              </w:rPr>
              <w:t>–</w:t>
            </w:r>
            <w:r>
              <w:rPr>
                <w:rFonts w:ascii="Century Gothic" w:hAnsi="Century Gothic"/>
                <w:sz w:val="20"/>
              </w:rPr>
              <w:t>3  -</w:t>
            </w:r>
            <w:r w:rsidRPr="00202B3E">
              <w:rPr>
                <w:rFonts w:ascii="Century Gothic" w:hAnsi="Century Gothic"/>
                <w:spacing w:val="-2"/>
                <w:sz w:val="20"/>
              </w:rPr>
              <w:t>FINISH</w:t>
            </w:r>
          </w:p>
        </w:tc>
      </w:tr>
      <w:tr w:rsidR="00DF4DA8" w14:paraId="1BCCE61F" w14:textId="77777777" w:rsidTr="00B73D71">
        <w:trPr>
          <w:trHeight w:val="556"/>
        </w:trPr>
        <w:tc>
          <w:tcPr>
            <w:tcW w:w="2554" w:type="dxa"/>
          </w:tcPr>
          <w:p w14:paraId="1480AE19" w14:textId="6E3A6E1F" w:rsidR="00DF4DA8" w:rsidRDefault="00DF4DA8" w:rsidP="00B73D71">
            <w:pPr>
              <w:pStyle w:val="TableParagraph"/>
              <w:spacing w:before="162"/>
              <w:ind w:left="107"/>
              <w:rPr>
                <w:rFonts w:ascii="Century Gothic" w:hAnsi="Century Gothic"/>
                <w:sz w:val="20"/>
              </w:rPr>
            </w:pPr>
            <w:r>
              <w:rPr>
                <w:rFonts w:ascii="Century Gothic" w:hAnsi="Century Gothic"/>
                <w:sz w:val="20"/>
              </w:rPr>
              <w:t>Hansas</w:t>
            </w:r>
          </w:p>
        </w:tc>
        <w:tc>
          <w:tcPr>
            <w:tcW w:w="1275" w:type="dxa"/>
          </w:tcPr>
          <w:p w14:paraId="27A3B154" w14:textId="4E4A4AED" w:rsidR="00DF4DA8" w:rsidRPr="00202B3E" w:rsidRDefault="00DF4DA8" w:rsidP="00B73D71">
            <w:pPr>
              <w:pStyle w:val="TableParagraph"/>
              <w:spacing w:before="162"/>
              <w:ind w:left="11"/>
              <w:jc w:val="center"/>
              <w:rPr>
                <w:rFonts w:ascii="Century Gothic" w:hAnsi="Century Gothic"/>
                <w:spacing w:val="-10"/>
                <w:sz w:val="20"/>
              </w:rPr>
            </w:pPr>
            <w:r>
              <w:rPr>
                <w:rFonts w:ascii="Century Gothic" w:hAnsi="Century Gothic"/>
                <w:spacing w:val="-10"/>
                <w:sz w:val="20"/>
              </w:rPr>
              <w:t>2</w:t>
            </w:r>
          </w:p>
        </w:tc>
        <w:tc>
          <w:tcPr>
            <w:tcW w:w="1136" w:type="dxa"/>
          </w:tcPr>
          <w:p w14:paraId="4DD6987D" w14:textId="73F0B847" w:rsidR="00DF4DA8" w:rsidRPr="00202B3E" w:rsidRDefault="00DF4DA8" w:rsidP="00B73D71">
            <w:pPr>
              <w:pStyle w:val="TableParagraph"/>
              <w:spacing w:before="162"/>
              <w:ind w:left="3" w:right="1"/>
              <w:jc w:val="center"/>
              <w:rPr>
                <w:rFonts w:ascii="Century Gothic" w:hAnsi="Century Gothic"/>
                <w:noProof/>
                <w:sz w:val="20"/>
              </w:rPr>
            </w:pPr>
            <w:r w:rsidRPr="00202B3E">
              <w:rPr>
                <w:rFonts w:ascii="Century Gothic" w:hAnsi="Century Gothic"/>
                <w:noProof/>
                <w:sz w:val="20"/>
              </w:rPr>
              <w:drawing>
                <wp:anchor distT="0" distB="0" distL="114300" distR="114300" simplePos="0" relativeHeight="251896832" behindDoc="0" locked="0" layoutInCell="1" allowOverlap="1" wp14:anchorId="74DA7938" wp14:editId="269EFFA5">
                  <wp:simplePos x="0" y="0"/>
                  <wp:positionH relativeFrom="column">
                    <wp:posOffset>105410</wp:posOffset>
                  </wp:positionH>
                  <wp:positionV relativeFrom="paragraph">
                    <wp:posOffset>9548</wp:posOffset>
                  </wp:positionV>
                  <wp:extent cx="505503" cy="266065"/>
                  <wp:effectExtent l="0" t="0" r="8890" b="635"/>
                  <wp:wrapNone/>
                  <wp:docPr id="1588927393"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503" cy="266065"/>
                          </a:xfrm>
                          <a:prstGeom prst="rect">
                            <a:avLst/>
                          </a:prstGeom>
                        </pic:spPr>
                      </pic:pic>
                    </a:graphicData>
                  </a:graphic>
                  <wp14:sizeRelH relativeFrom="page">
                    <wp14:pctWidth>0</wp14:pctWidth>
                  </wp14:sizeRelH>
                  <wp14:sizeRelV relativeFrom="page">
                    <wp14:pctHeight>0</wp14:pctHeight>
                  </wp14:sizeRelV>
                </wp:anchor>
              </w:drawing>
            </w:r>
          </w:p>
        </w:tc>
        <w:tc>
          <w:tcPr>
            <w:tcW w:w="4811" w:type="dxa"/>
          </w:tcPr>
          <w:p w14:paraId="3CA4DD5C" w14:textId="1489AFC1" w:rsidR="00DF4DA8" w:rsidRPr="00202B3E" w:rsidRDefault="006727D7" w:rsidP="00B73D71">
            <w:pPr>
              <w:pStyle w:val="TableParagraph"/>
              <w:spacing w:before="162"/>
              <w:ind w:left="105"/>
              <w:rPr>
                <w:rFonts w:ascii="Century Gothic" w:hAnsi="Century Gothic"/>
                <w:sz w:val="20"/>
              </w:rPr>
            </w:pPr>
            <w:r w:rsidRPr="00202B3E">
              <w:rPr>
                <w:rFonts w:ascii="Century Gothic" w:hAnsi="Century Gothic"/>
                <w:sz w:val="20"/>
              </w:rPr>
              <w:t>START –</w:t>
            </w:r>
            <w:r w:rsidRPr="00202B3E">
              <w:rPr>
                <w:rFonts w:ascii="Century Gothic" w:hAnsi="Century Gothic"/>
                <w:spacing w:val="-3"/>
                <w:sz w:val="20"/>
              </w:rPr>
              <w:t xml:space="preserve"> </w:t>
            </w:r>
            <w:r w:rsidRPr="00202B3E">
              <w:rPr>
                <w:rFonts w:ascii="Century Gothic" w:hAnsi="Century Gothic"/>
                <w:sz w:val="20"/>
              </w:rPr>
              <w:t>1</w:t>
            </w:r>
            <w:r w:rsidRPr="00202B3E">
              <w:rPr>
                <w:rFonts w:ascii="Century Gothic" w:hAnsi="Century Gothic"/>
                <w:spacing w:val="-1"/>
                <w:sz w:val="20"/>
              </w:rPr>
              <w:t xml:space="preserve"> </w:t>
            </w:r>
            <w:r w:rsidRPr="00202B3E">
              <w:rPr>
                <w:rFonts w:ascii="Century Gothic" w:hAnsi="Century Gothic"/>
                <w:sz w:val="20"/>
              </w:rPr>
              <w:t>–</w:t>
            </w:r>
            <w:r w:rsidRPr="00202B3E">
              <w:rPr>
                <w:rFonts w:ascii="Century Gothic" w:hAnsi="Century Gothic"/>
                <w:spacing w:val="-3"/>
                <w:sz w:val="20"/>
              </w:rPr>
              <w:t xml:space="preserve"> </w:t>
            </w:r>
            <w:r w:rsidRPr="00202B3E">
              <w:rPr>
                <w:rFonts w:ascii="Century Gothic" w:hAnsi="Century Gothic"/>
                <w:sz w:val="20"/>
              </w:rPr>
              <w:t>2</w:t>
            </w:r>
            <w:r w:rsidRPr="00202B3E">
              <w:rPr>
                <w:rFonts w:ascii="Century Gothic" w:hAnsi="Century Gothic"/>
                <w:spacing w:val="-1"/>
                <w:sz w:val="20"/>
              </w:rPr>
              <w:t xml:space="preserve"> </w:t>
            </w:r>
            <w:r w:rsidRPr="00202B3E">
              <w:rPr>
                <w:rFonts w:ascii="Century Gothic" w:hAnsi="Century Gothic"/>
                <w:sz w:val="20"/>
              </w:rPr>
              <w:t>–</w:t>
            </w:r>
            <w:r>
              <w:rPr>
                <w:rFonts w:ascii="Century Gothic" w:hAnsi="Century Gothic"/>
                <w:sz w:val="20"/>
              </w:rPr>
              <w:t>3 -1 -3 -</w:t>
            </w:r>
            <w:r w:rsidRPr="00202B3E">
              <w:rPr>
                <w:rFonts w:ascii="Century Gothic" w:hAnsi="Century Gothic"/>
                <w:spacing w:val="-2"/>
                <w:sz w:val="20"/>
              </w:rPr>
              <w:t>FINISH</w:t>
            </w:r>
          </w:p>
        </w:tc>
      </w:tr>
    </w:tbl>
    <w:p w14:paraId="182B3792" w14:textId="4648D6E4" w:rsidR="00CD38A2" w:rsidRDefault="00CD38A2" w:rsidP="00CD38A2">
      <w:pPr>
        <w:pStyle w:val="BodyText"/>
        <w:rPr>
          <w:b/>
          <w:i/>
          <w:sz w:val="20"/>
        </w:rPr>
      </w:pPr>
    </w:p>
    <w:p w14:paraId="4CFF88B2" w14:textId="087AA2BE" w:rsidR="00CD38A2" w:rsidRDefault="00CD38A2" w:rsidP="00CD38A2">
      <w:pPr>
        <w:pStyle w:val="BodyText"/>
        <w:rPr>
          <w:b/>
          <w:i/>
          <w:sz w:val="20"/>
        </w:rPr>
      </w:pPr>
    </w:p>
    <w:p w14:paraId="0AD534A2" w14:textId="77777777" w:rsidR="00007C79" w:rsidRDefault="00007C79" w:rsidP="00007C79">
      <w:pPr>
        <w:spacing w:before="31"/>
        <w:ind w:right="2963"/>
        <w:rPr>
          <w:b/>
          <w:iCs/>
          <w:color w:val="012069"/>
          <w:sz w:val="32"/>
        </w:rPr>
      </w:pPr>
      <w:r w:rsidRPr="00CD38A2">
        <w:rPr>
          <w:rFonts w:ascii="Arial" w:hAnsi="Arial" w:cs="Arial"/>
          <w:color w:val="000000" w:themeColor="text1"/>
          <w:sz w:val="14"/>
          <w:szCs w:val="14"/>
        </w:rPr>
        <w:t>COURSE NOT TO SCALE</w:t>
      </w:r>
    </w:p>
    <w:p w14:paraId="022BF866" w14:textId="3EE73998" w:rsidR="00CD38A2" w:rsidRDefault="00CD38A2" w:rsidP="00CD38A2">
      <w:pPr>
        <w:pStyle w:val="BodyText"/>
        <w:rPr>
          <w:b/>
          <w:i/>
          <w:sz w:val="20"/>
        </w:rPr>
      </w:pPr>
    </w:p>
    <w:p w14:paraId="6BE50B76" w14:textId="2217838E" w:rsidR="00CD38A2" w:rsidRDefault="00CD38A2" w:rsidP="00CD38A2">
      <w:pPr>
        <w:pStyle w:val="BodyText"/>
        <w:rPr>
          <w:b/>
          <w:i/>
          <w:sz w:val="20"/>
        </w:rPr>
      </w:pPr>
    </w:p>
    <w:p w14:paraId="5940E992" w14:textId="479E11EC" w:rsidR="00CD38A2" w:rsidRDefault="00CD38A2" w:rsidP="00CD38A2">
      <w:pPr>
        <w:pStyle w:val="BodyText"/>
        <w:rPr>
          <w:b/>
          <w:i/>
          <w:sz w:val="20"/>
        </w:rPr>
      </w:pPr>
    </w:p>
    <w:p w14:paraId="2A4D64C0" w14:textId="4BCDFE27" w:rsidR="00CD38A2" w:rsidRPr="003E4E9C" w:rsidRDefault="00CD38A2" w:rsidP="00CD38A2">
      <w:pPr>
        <w:pStyle w:val="ListParagraph"/>
        <w:ind w:left="1134"/>
        <w:jc w:val="both"/>
        <w:rPr>
          <w:rFonts w:ascii="Arial" w:hAnsi="Arial" w:cs="Arial"/>
          <w:color w:val="000000" w:themeColor="text1"/>
          <w:sz w:val="14"/>
          <w:szCs w:val="14"/>
        </w:rPr>
      </w:pPr>
    </w:p>
    <w:p w14:paraId="761EE400" w14:textId="11B11823" w:rsidR="00CD38A2" w:rsidRDefault="00CD38A2" w:rsidP="00CD38A2">
      <w:pPr>
        <w:pStyle w:val="ListParagraph"/>
        <w:ind w:left="1134"/>
        <w:jc w:val="both"/>
        <w:rPr>
          <w:rFonts w:ascii="Arial" w:hAnsi="Arial" w:cs="Arial"/>
          <w:color w:val="000000" w:themeColor="text1"/>
          <w:sz w:val="14"/>
          <w:szCs w:val="14"/>
        </w:rPr>
      </w:pPr>
    </w:p>
    <w:p w14:paraId="1A1DD46E" w14:textId="571CD262" w:rsidR="00CD38A2" w:rsidRDefault="006727D7" w:rsidP="00CD38A2">
      <w:pPr>
        <w:pStyle w:val="ListParagraph"/>
        <w:ind w:left="1134"/>
        <w:jc w:val="both"/>
        <w:rPr>
          <w:rFonts w:ascii="Arial" w:hAnsi="Arial" w:cs="Arial"/>
          <w:color w:val="000000" w:themeColor="text1"/>
          <w:sz w:val="14"/>
          <w:szCs w:val="14"/>
        </w:rPr>
      </w:pPr>
      <w:r>
        <w:rPr>
          <w:b/>
          <w:i/>
          <w:noProof/>
          <w:sz w:val="20"/>
        </w:rPr>
        <w:drawing>
          <wp:anchor distT="0" distB="0" distL="114300" distR="114300" simplePos="0" relativeHeight="251899904" behindDoc="1" locked="0" layoutInCell="1" allowOverlap="1" wp14:anchorId="3A6220EE" wp14:editId="2FFC61C7">
            <wp:simplePos x="0" y="0"/>
            <wp:positionH relativeFrom="column">
              <wp:posOffset>1170940</wp:posOffset>
            </wp:positionH>
            <wp:positionV relativeFrom="paragraph">
              <wp:posOffset>29845</wp:posOffset>
            </wp:positionV>
            <wp:extent cx="3949065" cy="4467225"/>
            <wp:effectExtent l="19050" t="19050" r="13335" b="28575"/>
            <wp:wrapTight wrapText="bothSides">
              <wp:wrapPolygon edited="0">
                <wp:start x="-104" y="-92"/>
                <wp:lineTo x="-104" y="21646"/>
                <wp:lineTo x="21569" y="21646"/>
                <wp:lineTo x="21569" y="-92"/>
                <wp:lineTo x="-104" y="-92"/>
              </wp:wrapPolygon>
            </wp:wrapTight>
            <wp:docPr id="10324758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9065" cy="44672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56B4054" w14:textId="53EE16B0" w:rsidR="00CD38A2" w:rsidRDefault="00CD38A2" w:rsidP="00CD38A2">
      <w:pPr>
        <w:pStyle w:val="ListParagraph"/>
        <w:ind w:left="1134"/>
        <w:jc w:val="both"/>
        <w:rPr>
          <w:rFonts w:ascii="Arial" w:hAnsi="Arial" w:cs="Arial"/>
          <w:color w:val="000000" w:themeColor="text1"/>
          <w:sz w:val="14"/>
          <w:szCs w:val="14"/>
        </w:rPr>
      </w:pPr>
    </w:p>
    <w:p w14:paraId="7E8F8B1D" w14:textId="4D0B1DC8" w:rsidR="00CD38A2" w:rsidRDefault="00CD38A2" w:rsidP="00CD38A2">
      <w:pPr>
        <w:pStyle w:val="ListParagraph"/>
        <w:ind w:left="1134"/>
        <w:jc w:val="both"/>
        <w:rPr>
          <w:rFonts w:ascii="Arial" w:hAnsi="Arial" w:cs="Arial"/>
          <w:color w:val="000000" w:themeColor="text1"/>
          <w:sz w:val="14"/>
          <w:szCs w:val="14"/>
        </w:rPr>
      </w:pPr>
    </w:p>
    <w:p w14:paraId="63D8C501" w14:textId="34ACC9D6" w:rsidR="00CD38A2" w:rsidRDefault="00CD38A2" w:rsidP="00CD38A2">
      <w:pPr>
        <w:pStyle w:val="ListParagraph"/>
        <w:ind w:left="1134"/>
        <w:jc w:val="both"/>
        <w:rPr>
          <w:rFonts w:ascii="Arial" w:hAnsi="Arial" w:cs="Arial"/>
          <w:color w:val="000000" w:themeColor="text1"/>
          <w:sz w:val="14"/>
          <w:szCs w:val="14"/>
        </w:rPr>
      </w:pPr>
    </w:p>
    <w:p w14:paraId="0E0A9FBE" w14:textId="0FB2BD82" w:rsidR="00CD38A2" w:rsidRDefault="00CD38A2" w:rsidP="00CD38A2">
      <w:pPr>
        <w:pStyle w:val="ListParagraph"/>
        <w:ind w:left="1134"/>
        <w:jc w:val="both"/>
        <w:rPr>
          <w:rFonts w:ascii="Arial" w:hAnsi="Arial" w:cs="Arial"/>
          <w:color w:val="000000" w:themeColor="text1"/>
          <w:sz w:val="14"/>
          <w:szCs w:val="14"/>
        </w:rPr>
      </w:pPr>
    </w:p>
    <w:p w14:paraId="489EF079" w14:textId="41F39C34" w:rsidR="00CD38A2" w:rsidRDefault="00CD38A2" w:rsidP="00CD38A2">
      <w:pPr>
        <w:pStyle w:val="ListParagraph"/>
        <w:ind w:left="1134"/>
        <w:jc w:val="both"/>
        <w:rPr>
          <w:rFonts w:ascii="Arial" w:hAnsi="Arial" w:cs="Arial"/>
          <w:color w:val="000000" w:themeColor="text1"/>
          <w:sz w:val="14"/>
          <w:szCs w:val="14"/>
        </w:rPr>
      </w:pPr>
    </w:p>
    <w:p w14:paraId="147C317E" w14:textId="16C98223" w:rsidR="00CD38A2" w:rsidRDefault="00CD38A2" w:rsidP="00CD38A2">
      <w:pPr>
        <w:pStyle w:val="ListParagraph"/>
        <w:ind w:left="1134"/>
        <w:jc w:val="both"/>
        <w:rPr>
          <w:rFonts w:ascii="Arial" w:hAnsi="Arial" w:cs="Arial"/>
          <w:color w:val="000000" w:themeColor="text1"/>
          <w:sz w:val="14"/>
          <w:szCs w:val="14"/>
        </w:rPr>
      </w:pPr>
    </w:p>
    <w:p w14:paraId="7B8378F3" w14:textId="4A6400FB" w:rsidR="00CD38A2" w:rsidRDefault="00CD38A2" w:rsidP="00CD38A2">
      <w:pPr>
        <w:pStyle w:val="ListParagraph"/>
        <w:ind w:left="1134"/>
        <w:jc w:val="both"/>
        <w:rPr>
          <w:rFonts w:ascii="Arial" w:hAnsi="Arial" w:cs="Arial"/>
          <w:color w:val="000000" w:themeColor="text1"/>
          <w:sz w:val="14"/>
          <w:szCs w:val="14"/>
        </w:rPr>
      </w:pPr>
    </w:p>
    <w:p w14:paraId="7DC3FBBC" w14:textId="77777777" w:rsidR="00CD38A2" w:rsidRDefault="00CD38A2" w:rsidP="00CD38A2">
      <w:pPr>
        <w:pStyle w:val="ListParagraph"/>
        <w:ind w:left="1134"/>
        <w:jc w:val="both"/>
        <w:rPr>
          <w:rFonts w:ascii="Arial" w:hAnsi="Arial" w:cs="Arial"/>
          <w:color w:val="000000" w:themeColor="text1"/>
          <w:sz w:val="14"/>
          <w:szCs w:val="14"/>
        </w:rPr>
      </w:pPr>
    </w:p>
    <w:p w14:paraId="629D4611" w14:textId="77777777" w:rsidR="00CD38A2" w:rsidRDefault="00CD38A2" w:rsidP="00CD38A2">
      <w:pPr>
        <w:pStyle w:val="ListParagraph"/>
        <w:ind w:left="1134"/>
        <w:jc w:val="both"/>
        <w:rPr>
          <w:rFonts w:ascii="Arial" w:hAnsi="Arial" w:cs="Arial"/>
          <w:color w:val="000000" w:themeColor="text1"/>
          <w:sz w:val="14"/>
          <w:szCs w:val="14"/>
        </w:rPr>
      </w:pPr>
    </w:p>
    <w:p w14:paraId="4695F43C" w14:textId="77777777" w:rsidR="00CD38A2" w:rsidRDefault="00CD38A2" w:rsidP="00CD38A2">
      <w:pPr>
        <w:pStyle w:val="ListParagraph"/>
        <w:ind w:left="1134"/>
        <w:jc w:val="both"/>
        <w:rPr>
          <w:rFonts w:ascii="Arial" w:hAnsi="Arial" w:cs="Arial"/>
          <w:color w:val="000000" w:themeColor="text1"/>
          <w:sz w:val="14"/>
          <w:szCs w:val="14"/>
        </w:rPr>
      </w:pPr>
    </w:p>
    <w:p w14:paraId="01C77785" w14:textId="77777777" w:rsidR="00CD38A2" w:rsidRDefault="00CD38A2" w:rsidP="00CD38A2">
      <w:pPr>
        <w:pStyle w:val="ListParagraph"/>
        <w:ind w:left="1134"/>
        <w:jc w:val="both"/>
        <w:rPr>
          <w:rFonts w:ascii="Arial" w:hAnsi="Arial" w:cs="Arial"/>
          <w:color w:val="000000" w:themeColor="text1"/>
          <w:sz w:val="14"/>
          <w:szCs w:val="14"/>
        </w:rPr>
      </w:pPr>
    </w:p>
    <w:p w14:paraId="5C40D500" w14:textId="77777777" w:rsidR="00CD38A2" w:rsidRDefault="00CD38A2" w:rsidP="00CD38A2">
      <w:pPr>
        <w:pStyle w:val="ListParagraph"/>
        <w:ind w:left="1134"/>
        <w:jc w:val="both"/>
        <w:rPr>
          <w:rFonts w:ascii="Arial" w:hAnsi="Arial" w:cs="Arial"/>
          <w:color w:val="000000" w:themeColor="text1"/>
          <w:sz w:val="14"/>
          <w:szCs w:val="14"/>
        </w:rPr>
      </w:pPr>
    </w:p>
    <w:p w14:paraId="3E3836DF" w14:textId="77777777" w:rsidR="00CD38A2" w:rsidRDefault="00CD38A2" w:rsidP="00CD38A2">
      <w:pPr>
        <w:pStyle w:val="ListParagraph"/>
        <w:ind w:left="1134"/>
        <w:jc w:val="both"/>
        <w:rPr>
          <w:rFonts w:ascii="Arial" w:hAnsi="Arial" w:cs="Arial"/>
          <w:color w:val="000000" w:themeColor="text1"/>
          <w:sz w:val="14"/>
          <w:szCs w:val="14"/>
        </w:rPr>
      </w:pPr>
    </w:p>
    <w:p w14:paraId="0D9DD9A3" w14:textId="77777777" w:rsidR="00CD38A2" w:rsidRDefault="00CD38A2" w:rsidP="00CD38A2">
      <w:pPr>
        <w:pStyle w:val="ListParagraph"/>
        <w:ind w:left="1134"/>
        <w:jc w:val="both"/>
        <w:rPr>
          <w:rFonts w:ascii="Arial" w:hAnsi="Arial" w:cs="Arial"/>
          <w:color w:val="000000" w:themeColor="text1"/>
          <w:sz w:val="14"/>
          <w:szCs w:val="14"/>
        </w:rPr>
      </w:pPr>
    </w:p>
    <w:p w14:paraId="7BB306C5" w14:textId="77777777" w:rsidR="00CD38A2" w:rsidRDefault="00CD38A2" w:rsidP="00CD38A2">
      <w:pPr>
        <w:pStyle w:val="ListParagraph"/>
        <w:ind w:left="1134"/>
        <w:jc w:val="both"/>
        <w:rPr>
          <w:rFonts w:ascii="Arial" w:hAnsi="Arial" w:cs="Arial"/>
          <w:color w:val="000000" w:themeColor="text1"/>
          <w:sz w:val="14"/>
          <w:szCs w:val="14"/>
        </w:rPr>
      </w:pPr>
    </w:p>
    <w:p w14:paraId="1E17BB7D" w14:textId="77777777" w:rsidR="00CD38A2" w:rsidRDefault="00CD38A2" w:rsidP="00CD38A2">
      <w:pPr>
        <w:pStyle w:val="ListParagraph"/>
        <w:ind w:left="1134"/>
        <w:jc w:val="both"/>
        <w:rPr>
          <w:rFonts w:ascii="Arial" w:hAnsi="Arial" w:cs="Arial"/>
          <w:color w:val="000000" w:themeColor="text1"/>
          <w:sz w:val="14"/>
          <w:szCs w:val="14"/>
        </w:rPr>
      </w:pPr>
    </w:p>
    <w:p w14:paraId="0F807112" w14:textId="77777777" w:rsidR="00CD38A2" w:rsidRDefault="00CD38A2" w:rsidP="00CD38A2">
      <w:pPr>
        <w:pStyle w:val="ListParagraph"/>
        <w:ind w:left="1134"/>
        <w:jc w:val="both"/>
        <w:rPr>
          <w:rFonts w:ascii="Arial" w:hAnsi="Arial" w:cs="Arial"/>
          <w:color w:val="000000" w:themeColor="text1"/>
          <w:sz w:val="14"/>
          <w:szCs w:val="14"/>
        </w:rPr>
      </w:pPr>
    </w:p>
    <w:p w14:paraId="4D7E7E07" w14:textId="77777777" w:rsidR="00CD38A2" w:rsidRDefault="00CD38A2" w:rsidP="00CD38A2">
      <w:pPr>
        <w:pStyle w:val="ListParagraph"/>
        <w:ind w:left="1134"/>
        <w:jc w:val="both"/>
        <w:rPr>
          <w:rFonts w:ascii="Arial" w:hAnsi="Arial" w:cs="Arial"/>
          <w:color w:val="000000" w:themeColor="text1"/>
          <w:sz w:val="14"/>
          <w:szCs w:val="14"/>
        </w:rPr>
      </w:pPr>
    </w:p>
    <w:p w14:paraId="08B5BF1E" w14:textId="20442AA6" w:rsidR="00CD38A2" w:rsidRDefault="00CD38A2" w:rsidP="00CD38A2">
      <w:pPr>
        <w:pStyle w:val="ListParagraph"/>
        <w:ind w:left="1134"/>
        <w:jc w:val="both"/>
        <w:rPr>
          <w:rFonts w:ascii="Arial" w:hAnsi="Arial" w:cs="Arial"/>
          <w:color w:val="000000" w:themeColor="text1"/>
          <w:sz w:val="14"/>
          <w:szCs w:val="14"/>
        </w:rPr>
      </w:pPr>
    </w:p>
    <w:p w14:paraId="3F719CF1" w14:textId="77777777" w:rsidR="00CD38A2" w:rsidRDefault="00CD38A2" w:rsidP="00CD38A2">
      <w:pPr>
        <w:pStyle w:val="ListParagraph"/>
        <w:ind w:left="1134"/>
        <w:jc w:val="both"/>
        <w:rPr>
          <w:rFonts w:ascii="Arial" w:hAnsi="Arial" w:cs="Arial"/>
          <w:color w:val="000000" w:themeColor="text1"/>
          <w:sz w:val="14"/>
          <w:szCs w:val="14"/>
        </w:rPr>
      </w:pPr>
    </w:p>
    <w:p w14:paraId="049EA87D" w14:textId="77777777" w:rsidR="00CD38A2" w:rsidRDefault="00CD38A2" w:rsidP="00CD38A2">
      <w:pPr>
        <w:pStyle w:val="ListParagraph"/>
        <w:ind w:left="1134"/>
        <w:jc w:val="both"/>
        <w:rPr>
          <w:rFonts w:ascii="Arial" w:hAnsi="Arial" w:cs="Arial"/>
          <w:color w:val="000000" w:themeColor="text1"/>
          <w:sz w:val="14"/>
          <w:szCs w:val="14"/>
        </w:rPr>
      </w:pPr>
    </w:p>
    <w:p w14:paraId="55B27C34" w14:textId="77777777" w:rsidR="00CD38A2" w:rsidRDefault="00CD38A2" w:rsidP="00CD38A2">
      <w:pPr>
        <w:pStyle w:val="ListParagraph"/>
        <w:ind w:left="1134"/>
        <w:jc w:val="both"/>
        <w:rPr>
          <w:rFonts w:ascii="Arial" w:hAnsi="Arial" w:cs="Arial"/>
          <w:color w:val="000000" w:themeColor="text1"/>
          <w:sz w:val="14"/>
          <w:szCs w:val="14"/>
        </w:rPr>
      </w:pPr>
    </w:p>
    <w:p w14:paraId="17E90970" w14:textId="77777777" w:rsidR="00D958B1" w:rsidRDefault="00D958B1" w:rsidP="004B770C">
      <w:pPr>
        <w:spacing w:after="0" w:line="240" w:lineRule="auto"/>
        <w:ind w:firstLine="720"/>
        <w:rPr>
          <w:rFonts w:ascii="Century Gothic" w:hAnsi="Century Gothic" w:cs="Arial"/>
          <w:b/>
          <w:bCs/>
          <w:color w:val="002060"/>
          <w:kern w:val="2"/>
          <w:sz w:val="28"/>
          <w:szCs w:val="28"/>
          <w14:ligatures w14:val="standardContextual"/>
        </w:rPr>
      </w:pPr>
    </w:p>
    <w:p w14:paraId="5DF957FD" w14:textId="77777777" w:rsidR="00D958B1" w:rsidRDefault="00D958B1" w:rsidP="004B770C">
      <w:pPr>
        <w:spacing w:after="0" w:line="240" w:lineRule="auto"/>
        <w:ind w:firstLine="720"/>
        <w:rPr>
          <w:rFonts w:ascii="Century Gothic" w:hAnsi="Century Gothic" w:cs="Arial"/>
          <w:b/>
          <w:bCs/>
          <w:color w:val="002060"/>
          <w:kern w:val="2"/>
          <w:sz w:val="28"/>
          <w:szCs w:val="28"/>
          <w14:ligatures w14:val="standardContextual"/>
        </w:rPr>
      </w:pPr>
    </w:p>
    <w:p w14:paraId="4EB78476" w14:textId="77777777" w:rsidR="00D958B1" w:rsidRDefault="00D958B1" w:rsidP="004B770C">
      <w:pPr>
        <w:spacing w:after="0" w:line="240" w:lineRule="auto"/>
        <w:ind w:firstLine="720"/>
        <w:rPr>
          <w:rFonts w:ascii="Century Gothic" w:hAnsi="Century Gothic" w:cs="Arial"/>
          <w:b/>
          <w:bCs/>
          <w:color w:val="002060"/>
          <w:kern w:val="2"/>
          <w:sz w:val="28"/>
          <w:szCs w:val="28"/>
          <w14:ligatures w14:val="standardContextual"/>
        </w:rPr>
      </w:pPr>
    </w:p>
    <w:p w14:paraId="45728C7C" w14:textId="77777777" w:rsidR="00D958B1" w:rsidRDefault="00D958B1" w:rsidP="004B770C">
      <w:pPr>
        <w:spacing w:after="0" w:line="240" w:lineRule="auto"/>
        <w:ind w:firstLine="720"/>
        <w:rPr>
          <w:rFonts w:ascii="Century Gothic" w:hAnsi="Century Gothic" w:cs="Arial"/>
          <w:b/>
          <w:bCs/>
          <w:color w:val="002060"/>
          <w:kern w:val="2"/>
          <w:sz w:val="28"/>
          <w:szCs w:val="28"/>
          <w14:ligatures w14:val="standardContextual"/>
        </w:rPr>
      </w:pPr>
    </w:p>
    <w:p w14:paraId="281BA32F" w14:textId="77777777" w:rsidR="00B73D71" w:rsidRDefault="00B73D71" w:rsidP="004B770C">
      <w:pPr>
        <w:spacing w:after="0" w:line="240" w:lineRule="auto"/>
        <w:ind w:firstLine="720"/>
        <w:rPr>
          <w:rFonts w:ascii="Century Gothic" w:hAnsi="Century Gothic" w:cs="Arial"/>
          <w:b/>
          <w:bCs/>
          <w:color w:val="002060"/>
          <w:kern w:val="2"/>
          <w:sz w:val="28"/>
          <w:szCs w:val="28"/>
          <w14:ligatures w14:val="standardContextual"/>
        </w:rPr>
      </w:pPr>
    </w:p>
    <w:p w14:paraId="622FCC85" w14:textId="77777777" w:rsidR="00B73D71" w:rsidRDefault="00B73D71" w:rsidP="004B770C">
      <w:pPr>
        <w:spacing w:after="0" w:line="240" w:lineRule="auto"/>
        <w:ind w:firstLine="720"/>
        <w:rPr>
          <w:rFonts w:ascii="Century Gothic" w:hAnsi="Century Gothic" w:cs="Arial"/>
          <w:b/>
          <w:bCs/>
          <w:color w:val="002060"/>
          <w:kern w:val="2"/>
          <w:sz w:val="28"/>
          <w:szCs w:val="28"/>
          <w14:ligatures w14:val="standardContextual"/>
        </w:rPr>
      </w:pPr>
    </w:p>
    <w:p w14:paraId="2BC0FD92" w14:textId="77777777" w:rsidR="00D958B1" w:rsidRDefault="00D958B1" w:rsidP="004B770C">
      <w:pPr>
        <w:spacing w:after="0" w:line="240" w:lineRule="auto"/>
        <w:ind w:firstLine="720"/>
        <w:rPr>
          <w:rFonts w:ascii="Century Gothic" w:hAnsi="Century Gothic" w:cs="Arial"/>
          <w:b/>
          <w:bCs/>
          <w:color w:val="002060"/>
          <w:kern w:val="2"/>
          <w:sz w:val="28"/>
          <w:szCs w:val="28"/>
          <w14:ligatures w14:val="standardContextual"/>
        </w:rPr>
      </w:pPr>
    </w:p>
    <w:p w14:paraId="647E6EF7" w14:textId="77777777" w:rsidR="006727D7" w:rsidRDefault="006727D7" w:rsidP="004B770C">
      <w:pPr>
        <w:spacing w:after="0" w:line="240" w:lineRule="auto"/>
        <w:ind w:firstLine="720"/>
        <w:rPr>
          <w:rFonts w:ascii="Century Gothic" w:hAnsi="Century Gothic" w:cs="Arial"/>
          <w:b/>
          <w:bCs/>
          <w:color w:val="002060"/>
          <w:kern w:val="2"/>
          <w:sz w:val="28"/>
          <w:szCs w:val="28"/>
          <w14:ligatures w14:val="standardContextual"/>
        </w:rPr>
      </w:pPr>
    </w:p>
    <w:p w14:paraId="338E1974" w14:textId="77777777" w:rsidR="006727D7" w:rsidRDefault="006727D7" w:rsidP="004B770C">
      <w:pPr>
        <w:spacing w:after="0" w:line="240" w:lineRule="auto"/>
        <w:ind w:firstLine="720"/>
        <w:rPr>
          <w:rFonts w:ascii="Century Gothic" w:hAnsi="Century Gothic" w:cs="Arial"/>
          <w:b/>
          <w:bCs/>
          <w:color w:val="002060"/>
          <w:kern w:val="2"/>
          <w:sz w:val="28"/>
          <w:szCs w:val="28"/>
          <w14:ligatures w14:val="standardContextual"/>
        </w:rPr>
      </w:pPr>
    </w:p>
    <w:p w14:paraId="7AA90DDB" w14:textId="77777777" w:rsidR="006727D7" w:rsidRDefault="006727D7" w:rsidP="004B770C">
      <w:pPr>
        <w:spacing w:after="0" w:line="240" w:lineRule="auto"/>
        <w:ind w:firstLine="720"/>
        <w:rPr>
          <w:rFonts w:ascii="Century Gothic" w:hAnsi="Century Gothic" w:cs="Arial"/>
          <w:b/>
          <w:bCs/>
          <w:color w:val="002060"/>
          <w:kern w:val="2"/>
          <w:sz w:val="28"/>
          <w:szCs w:val="28"/>
          <w14:ligatures w14:val="standardContextual"/>
        </w:rPr>
      </w:pPr>
    </w:p>
    <w:p w14:paraId="3299BA66" w14:textId="77777777" w:rsidR="00EF5D07" w:rsidRDefault="00EF5D07" w:rsidP="004B770C">
      <w:pPr>
        <w:spacing w:after="0" w:line="240" w:lineRule="auto"/>
        <w:ind w:firstLine="720"/>
        <w:rPr>
          <w:rFonts w:ascii="Century Gothic" w:hAnsi="Century Gothic" w:cs="Arial"/>
          <w:b/>
          <w:bCs/>
          <w:color w:val="002060"/>
          <w:kern w:val="2"/>
          <w:sz w:val="28"/>
          <w:szCs w:val="28"/>
          <w14:ligatures w14:val="standardContextual"/>
        </w:rPr>
      </w:pPr>
    </w:p>
    <w:p w14:paraId="04BEA44F" w14:textId="2E92036A" w:rsidR="00CD38A2" w:rsidRPr="008C7C62" w:rsidRDefault="00CD38A2" w:rsidP="004B770C">
      <w:pPr>
        <w:spacing w:after="0" w:line="240" w:lineRule="auto"/>
        <w:ind w:firstLine="720"/>
        <w:rPr>
          <w:rFonts w:ascii="Century Gothic" w:hAnsi="Century Gothic" w:cs="Arial"/>
          <w:b/>
          <w:bCs/>
          <w:color w:val="002060"/>
          <w:kern w:val="2"/>
          <w:sz w:val="28"/>
          <w:szCs w:val="28"/>
          <w14:ligatures w14:val="standardContextual"/>
        </w:rPr>
      </w:pPr>
      <w:r w:rsidRPr="008C7C62">
        <w:rPr>
          <w:rFonts w:ascii="Century Gothic" w:hAnsi="Century Gothic" w:cs="Arial"/>
          <w:b/>
          <w:bCs/>
          <w:color w:val="002060"/>
          <w:kern w:val="2"/>
          <w:sz w:val="28"/>
          <w:szCs w:val="28"/>
          <w14:ligatures w14:val="standardContextual"/>
        </w:rPr>
        <w:lastRenderedPageBreak/>
        <w:t xml:space="preserve">ATTACHMENT C   </w:t>
      </w:r>
      <w:r w:rsidR="00571EFA" w:rsidRPr="008C7C62">
        <w:rPr>
          <w:rFonts w:ascii="Century Gothic" w:hAnsi="Century Gothic" w:cs="Arial"/>
          <w:b/>
          <w:bCs/>
          <w:color w:val="002060"/>
          <w:kern w:val="2"/>
          <w:sz w:val="28"/>
          <w:szCs w:val="28"/>
          <w14:ligatures w14:val="standardContextual"/>
        </w:rPr>
        <w:t>- SUPPORT</w:t>
      </w:r>
      <w:r w:rsidRPr="008C7C62">
        <w:rPr>
          <w:rFonts w:ascii="Century Gothic" w:hAnsi="Century Gothic" w:cs="Arial"/>
          <w:b/>
          <w:bCs/>
          <w:color w:val="002060"/>
          <w:kern w:val="2"/>
          <w:sz w:val="28"/>
          <w:szCs w:val="28"/>
          <w14:ligatures w14:val="standardContextual"/>
        </w:rPr>
        <w:t xml:space="preserve"> TEAMS [DP]</w:t>
      </w:r>
    </w:p>
    <w:p w14:paraId="5B5B4225" w14:textId="77777777" w:rsidR="005F228E" w:rsidRPr="008C7C62" w:rsidRDefault="005F228E" w:rsidP="005F228E">
      <w:pPr>
        <w:spacing w:after="0" w:line="240" w:lineRule="auto"/>
        <w:ind w:left="851"/>
        <w:rPr>
          <w:rFonts w:ascii="Century Gothic" w:hAnsi="Century Gothic" w:cs="Arial"/>
          <w:kern w:val="2"/>
          <w:sz w:val="28"/>
          <w:szCs w:val="28"/>
          <w14:ligatures w14:val="standardContextual"/>
        </w:rPr>
      </w:pPr>
    </w:p>
    <w:p w14:paraId="6AF074F4" w14:textId="082750AA" w:rsidR="00CD38A2" w:rsidRPr="008C7C62" w:rsidRDefault="00CD38A2" w:rsidP="005F228E">
      <w:pPr>
        <w:spacing w:after="0" w:line="240" w:lineRule="auto"/>
        <w:ind w:left="851"/>
        <w:rPr>
          <w:rFonts w:ascii="Century Gothic" w:hAnsi="Century Gothic" w:cs="Arial"/>
          <w:kern w:val="2"/>
          <w:sz w:val="24"/>
          <w:szCs w:val="24"/>
          <w14:ligatures w14:val="standardContextual"/>
        </w:rPr>
      </w:pPr>
      <w:r w:rsidRPr="008C7C62">
        <w:rPr>
          <w:rFonts w:ascii="Century Gothic" w:hAnsi="Century Gothic" w:cs="Arial"/>
          <w:kern w:val="2"/>
          <w:sz w:val="24"/>
          <w:szCs w:val="24"/>
          <w14:ligatures w14:val="standardContextual"/>
        </w:rPr>
        <w:t>Support Teams, including all Support Persons, Coaches, Team Leaders and their</w:t>
      </w:r>
      <w:r w:rsidR="005F228E" w:rsidRPr="008C7C62">
        <w:rPr>
          <w:rFonts w:ascii="Century Gothic" w:hAnsi="Century Gothic" w:cs="Arial"/>
          <w:kern w:val="2"/>
          <w:sz w:val="24"/>
          <w:szCs w:val="24"/>
          <w14:ligatures w14:val="standardContextual"/>
        </w:rPr>
        <w:t xml:space="preserve"> </w:t>
      </w:r>
      <w:r w:rsidRPr="008C7C62">
        <w:rPr>
          <w:rFonts w:ascii="Century Gothic" w:hAnsi="Century Gothic" w:cs="Arial"/>
          <w:kern w:val="2"/>
          <w:sz w:val="24"/>
          <w:szCs w:val="24"/>
          <w14:ligatures w14:val="standardContextual"/>
        </w:rPr>
        <w:t>vessels, shall comply with the following:</w:t>
      </w:r>
    </w:p>
    <w:p w14:paraId="63C347B6" w14:textId="77777777" w:rsidR="008C7C62" w:rsidRPr="008C7C62" w:rsidRDefault="008C7C62" w:rsidP="005F228E">
      <w:pPr>
        <w:spacing w:after="0" w:line="240" w:lineRule="auto"/>
        <w:ind w:left="851"/>
        <w:rPr>
          <w:rFonts w:ascii="Century Gothic" w:hAnsi="Century Gothic" w:cs="Arial"/>
          <w:kern w:val="2"/>
          <w:sz w:val="24"/>
          <w:szCs w:val="24"/>
          <w14:ligatures w14:val="standardContextual"/>
        </w:rPr>
      </w:pPr>
    </w:p>
    <w:p w14:paraId="2C3E9833" w14:textId="03651C3E" w:rsidR="00CD38A2" w:rsidRPr="002E289E" w:rsidRDefault="00CD38A2" w:rsidP="002E289E">
      <w:pPr>
        <w:pStyle w:val="ListParagraph"/>
        <w:numPr>
          <w:ilvl w:val="0"/>
          <w:numId w:val="43"/>
        </w:numPr>
        <w:spacing w:after="0" w:line="240" w:lineRule="auto"/>
        <w:rPr>
          <w:rFonts w:ascii="Century Gothic" w:hAnsi="Century Gothic" w:cs="Arial"/>
          <w:kern w:val="2"/>
          <w:sz w:val="24"/>
          <w:szCs w:val="24"/>
          <w14:ligatures w14:val="standardContextual"/>
        </w:rPr>
      </w:pPr>
      <w:r w:rsidRPr="002E289E">
        <w:rPr>
          <w:rFonts w:ascii="Century Gothic" w:hAnsi="Century Gothic" w:cs="Arial"/>
          <w:kern w:val="2"/>
          <w:sz w:val="24"/>
          <w:szCs w:val="24"/>
          <w14:ligatures w14:val="standardContextual"/>
        </w:rPr>
        <w:t xml:space="preserve">All vessels shall be registered with the OA </w:t>
      </w:r>
      <w:r w:rsidR="00164711" w:rsidRPr="002E289E">
        <w:rPr>
          <w:rFonts w:ascii="Century Gothic" w:hAnsi="Century Gothic" w:cs="Arial"/>
          <w:kern w:val="2"/>
          <w:sz w:val="24"/>
          <w:szCs w:val="24"/>
          <w14:ligatures w14:val="standardContextual"/>
        </w:rPr>
        <w:t>by emailing: owc@mofsc.com.au</w:t>
      </w:r>
    </w:p>
    <w:p w14:paraId="58E700E7" w14:textId="48138B81" w:rsidR="00CD38A2" w:rsidRPr="002E289E" w:rsidRDefault="00CD38A2" w:rsidP="002E289E">
      <w:pPr>
        <w:pStyle w:val="ListParagraph"/>
        <w:numPr>
          <w:ilvl w:val="0"/>
          <w:numId w:val="43"/>
        </w:numPr>
        <w:spacing w:after="0" w:line="240" w:lineRule="auto"/>
        <w:rPr>
          <w:rFonts w:ascii="Century Gothic" w:hAnsi="Century Gothic" w:cs="Arial"/>
          <w:kern w:val="2"/>
          <w:sz w:val="24"/>
          <w:szCs w:val="24"/>
          <w14:ligatures w14:val="standardContextual"/>
        </w:rPr>
      </w:pPr>
      <w:r w:rsidRPr="002E289E">
        <w:rPr>
          <w:rFonts w:ascii="Century Gothic" w:hAnsi="Century Gothic" w:cs="Arial"/>
          <w:kern w:val="2"/>
          <w:sz w:val="24"/>
          <w:szCs w:val="24"/>
          <w14:ligatures w14:val="standardContextual"/>
        </w:rPr>
        <w:t>All vessels will be required to comply with local marine legislation. Local marine</w:t>
      </w:r>
      <w:r w:rsidR="005F228E" w:rsidRPr="002E289E">
        <w:rPr>
          <w:rFonts w:ascii="Century Gothic" w:hAnsi="Century Gothic" w:cs="Arial"/>
          <w:kern w:val="2"/>
          <w:sz w:val="24"/>
          <w:szCs w:val="24"/>
          <w14:ligatures w14:val="standardContextual"/>
        </w:rPr>
        <w:t xml:space="preserve"> </w:t>
      </w:r>
      <w:r w:rsidRPr="002E289E">
        <w:rPr>
          <w:rFonts w:ascii="Century Gothic" w:hAnsi="Century Gothic" w:cs="Arial"/>
          <w:kern w:val="2"/>
          <w:sz w:val="24"/>
          <w:szCs w:val="24"/>
          <w14:ligatures w14:val="standardContextual"/>
        </w:rPr>
        <w:t>regulations specify the safety equipment to be carried. A copy of the regulations is</w:t>
      </w:r>
      <w:r w:rsidR="005F228E" w:rsidRPr="002E289E">
        <w:rPr>
          <w:rFonts w:ascii="Century Gothic" w:hAnsi="Century Gothic" w:cs="Arial"/>
          <w:kern w:val="2"/>
          <w:sz w:val="24"/>
          <w:szCs w:val="24"/>
          <w14:ligatures w14:val="standardContextual"/>
        </w:rPr>
        <w:t xml:space="preserve"> </w:t>
      </w:r>
      <w:r w:rsidRPr="002E289E">
        <w:rPr>
          <w:rFonts w:ascii="Century Gothic" w:hAnsi="Century Gothic" w:cs="Arial"/>
          <w:kern w:val="2"/>
          <w:sz w:val="24"/>
          <w:szCs w:val="24"/>
          <w14:ligatures w14:val="standardContextual"/>
        </w:rPr>
        <w:t>available at:</w:t>
      </w:r>
    </w:p>
    <w:p w14:paraId="311A712A" w14:textId="51F956CA" w:rsidR="00CD38A2" w:rsidRPr="002E289E" w:rsidRDefault="002E289E" w:rsidP="002E289E">
      <w:pPr>
        <w:pStyle w:val="ListParagraph"/>
        <w:spacing w:after="0" w:line="240" w:lineRule="auto"/>
        <w:ind w:left="1134"/>
        <w:rPr>
          <w:rFonts w:ascii="Century Gothic" w:hAnsi="Century Gothic" w:cs="Arial"/>
          <w:kern w:val="2"/>
          <w:sz w:val="24"/>
          <w:szCs w:val="24"/>
          <w14:ligatures w14:val="standardContextual"/>
        </w:rPr>
      </w:pPr>
      <w:hyperlink r:id="rId32" w:history="1">
        <w:r w:rsidRPr="00207FE4">
          <w:rPr>
            <w:rStyle w:val="Hyperlink"/>
            <w:rFonts w:ascii="Century Gothic" w:hAnsi="Century Gothic" w:cs="Arial"/>
            <w:kern w:val="2"/>
            <w:sz w:val="24"/>
            <w:szCs w:val="24"/>
            <w14:ligatures w14:val="standardContextual"/>
          </w:rPr>
          <w:t>https://www.transport.wa.gov.au/imarine/boating-safety.asp</w:t>
        </w:r>
      </w:hyperlink>
      <w:r w:rsidR="00CD38A2" w:rsidRPr="002E289E">
        <w:rPr>
          <w:rFonts w:ascii="Century Gothic" w:hAnsi="Century Gothic" w:cs="Arial"/>
          <w:kern w:val="2"/>
          <w:sz w:val="24"/>
          <w:szCs w:val="24"/>
          <w14:ligatures w14:val="standardContextual"/>
        </w:rPr>
        <w:t xml:space="preserve">   </w:t>
      </w:r>
    </w:p>
    <w:p w14:paraId="5E742A87" w14:textId="1AB16F2B" w:rsidR="00CD38A2" w:rsidRPr="002E289E" w:rsidRDefault="00CD38A2" w:rsidP="002E289E">
      <w:pPr>
        <w:pStyle w:val="ListParagraph"/>
        <w:numPr>
          <w:ilvl w:val="0"/>
          <w:numId w:val="43"/>
        </w:numPr>
        <w:spacing w:after="0" w:line="240" w:lineRule="auto"/>
        <w:rPr>
          <w:rFonts w:ascii="Century Gothic" w:hAnsi="Century Gothic" w:cs="Arial"/>
          <w:kern w:val="2"/>
          <w:sz w:val="24"/>
          <w:szCs w:val="24"/>
          <w14:ligatures w14:val="standardContextual"/>
        </w:rPr>
      </w:pPr>
      <w:r w:rsidRPr="002E289E">
        <w:rPr>
          <w:rFonts w:ascii="Century Gothic" w:hAnsi="Century Gothic" w:cs="Arial"/>
          <w:kern w:val="2"/>
          <w:sz w:val="24"/>
          <w:szCs w:val="24"/>
          <w14:ligatures w14:val="standardContextual"/>
        </w:rPr>
        <w:t>All vessels shall only be moored in the location as directed by a MOFSC representative.</w:t>
      </w:r>
    </w:p>
    <w:p w14:paraId="64BBE2EF" w14:textId="13ACFDE2" w:rsidR="00EB616F" w:rsidRDefault="00B94052" w:rsidP="002E289E">
      <w:pPr>
        <w:pStyle w:val="ListParagraph"/>
        <w:numPr>
          <w:ilvl w:val="0"/>
          <w:numId w:val="43"/>
        </w:numPr>
        <w:spacing w:after="0" w:line="240" w:lineRule="auto"/>
        <w:rPr>
          <w:rFonts w:ascii="Century Gothic" w:hAnsi="Century Gothic" w:cs="Arial"/>
          <w:kern w:val="2"/>
          <w:sz w:val="24"/>
          <w:szCs w:val="24"/>
          <w14:ligatures w14:val="standardContextual"/>
        </w:rPr>
      </w:pPr>
      <w:r w:rsidRPr="00B94052">
        <w:rPr>
          <w:rFonts w:ascii="Century Gothic" w:hAnsi="Century Gothic" w:cs="Arial"/>
          <w:kern w:val="2"/>
          <w:sz w:val="24"/>
          <w:szCs w:val="24"/>
          <w14:ligatures w14:val="standardContextual"/>
        </w:rPr>
        <w:t>Except for</w:t>
      </w:r>
      <w:r w:rsidR="00460C54" w:rsidRPr="00B94052">
        <w:rPr>
          <w:rFonts w:ascii="Century Gothic" w:hAnsi="Century Gothic" w:cs="Arial"/>
          <w:kern w:val="2"/>
          <w:sz w:val="24"/>
          <w:szCs w:val="24"/>
          <w14:ligatures w14:val="standardContextual"/>
        </w:rPr>
        <w:t xml:space="preserve"> those coaches</w:t>
      </w:r>
      <w:r w:rsidRPr="00B94052">
        <w:rPr>
          <w:rFonts w:ascii="Century Gothic" w:hAnsi="Century Gothic" w:cs="Arial"/>
          <w:kern w:val="2"/>
          <w:sz w:val="24"/>
          <w:szCs w:val="24"/>
          <w14:ligatures w14:val="standardContextual"/>
        </w:rPr>
        <w:t xml:space="preserve"> and support vessels</w:t>
      </w:r>
      <w:r w:rsidR="00460C54" w:rsidRPr="00B94052">
        <w:rPr>
          <w:rFonts w:ascii="Century Gothic" w:hAnsi="Century Gothic" w:cs="Arial"/>
          <w:kern w:val="2"/>
          <w:sz w:val="24"/>
          <w:szCs w:val="24"/>
          <w14:ligatures w14:val="standardContextual"/>
        </w:rPr>
        <w:t xml:space="preserve"> </w:t>
      </w:r>
      <w:r w:rsidR="00460C54" w:rsidRPr="00B94052">
        <w:rPr>
          <w:rFonts w:ascii="Century Gothic" w:hAnsi="Century Gothic" w:cs="Arial"/>
          <w:b/>
          <w:bCs/>
          <w:kern w:val="2"/>
          <w:sz w:val="24"/>
          <w:szCs w:val="24"/>
          <w:u w:val="single"/>
          <w14:ligatures w14:val="standardContextual"/>
        </w:rPr>
        <w:t>who are registered and accredited by MOFSC</w:t>
      </w:r>
      <w:r w:rsidR="00460C54" w:rsidRPr="00B94052">
        <w:rPr>
          <w:rFonts w:ascii="Century Gothic" w:hAnsi="Century Gothic" w:cs="Arial"/>
          <w:kern w:val="2"/>
          <w:sz w:val="24"/>
          <w:szCs w:val="24"/>
          <w14:ligatures w14:val="standardContextual"/>
        </w:rPr>
        <w:t xml:space="preserve">, </w:t>
      </w:r>
      <w:r w:rsidR="00EB616F" w:rsidRPr="00B94052">
        <w:rPr>
          <w:rFonts w:ascii="Century Gothic" w:hAnsi="Century Gothic" w:cs="Arial"/>
          <w:kern w:val="2"/>
          <w:sz w:val="24"/>
          <w:szCs w:val="24"/>
          <w14:ligatures w14:val="standardContextual"/>
        </w:rPr>
        <w:t>other</w:t>
      </w:r>
      <w:r w:rsidR="00CD38A2" w:rsidRPr="00B94052">
        <w:rPr>
          <w:rFonts w:ascii="Century Gothic" w:hAnsi="Century Gothic" w:cs="Arial"/>
          <w:kern w:val="2"/>
          <w:sz w:val="24"/>
          <w:szCs w:val="24"/>
          <w14:ligatures w14:val="standardContextual"/>
        </w:rPr>
        <w:t xml:space="preserve"> </w:t>
      </w:r>
      <w:r w:rsidR="00CD38A2" w:rsidRPr="002E289E">
        <w:rPr>
          <w:rFonts w:ascii="Century Gothic" w:hAnsi="Century Gothic" w:cs="Arial"/>
          <w:kern w:val="2"/>
          <w:sz w:val="24"/>
          <w:szCs w:val="24"/>
          <w14:ligatures w14:val="standardContextual"/>
        </w:rPr>
        <w:t>vessels shall stay outside areas where boats are racing from the time of the</w:t>
      </w:r>
      <w:r w:rsidR="005F228E" w:rsidRPr="002E289E">
        <w:rPr>
          <w:rFonts w:ascii="Century Gothic" w:hAnsi="Century Gothic" w:cs="Arial"/>
          <w:kern w:val="2"/>
          <w:sz w:val="24"/>
          <w:szCs w:val="24"/>
          <w14:ligatures w14:val="standardContextual"/>
        </w:rPr>
        <w:t xml:space="preserve"> </w:t>
      </w:r>
      <w:r w:rsidR="00CD38A2" w:rsidRPr="002E289E">
        <w:rPr>
          <w:rFonts w:ascii="Century Gothic" w:hAnsi="Century Gothic" w:cs="Arial"/>
          <w:kern w:val="2"/>
          <w:sz w:val="24"/>
          <w:szCs w:val="24"/>
          <w14:ligatures w14:val="standardContextual"/>
        </w:rPr>
        <w:t>preparatory signal for the first start until all boats have finished or retired or the Race</w:t>
      </w:r>
      <w:r w:rsidR="005F228E" w:rsidRPr="002E289E">
        <w:rPr>
          <w:rFonts w:ascii="Century Gothic" w:hAnsi="Century Gothic" w:cs="Arial"/>
          <w:kern w:val="2"/>
          <w:sz w:val="24"/>
          <w:szCs w:val="24"/>
          <w14:ligatures w14:val="standardContextual"/>
        </w:rPr>
        <w:t xml:space="preserve"> </w:t>
      </w:r>
      <w:r w:rsidR="00CD38A2" w:rsidRPr="002E289E">
        <w:rPr>
          <w:rFonts w:ascii="Century Gothic" w:hAnsi="Century Gothic" w:cs="Arial"/>
          <w:kern w:val="2"/>
          <w:sz w:val="24"/>
          <w:szCs w:val="24"/>
          <w14:ligatures w14:val="standardContextual"/>
        </w:rPr>
        <w:t xml:space="preserve">Committee signals a postponement, general recall or abandonment. </w:t>
      </w:r>
    </w:p>
    <w:p w14:paraId="4EC8B550" w14:textId="43E4DE91" w:rsidR="00003C9B" w:rsidRDefault="00003C9B" w:rsidP="002E289E">
      <w:pPr>
        <w:pStyle w:val="ListParagraph"/>
        <w:numPr>
          <w:ilvl w:val="0"/>
          <w:numId w:val="43"/>
        </w:numPr>
        <w:spacing w:after="0" w:line="240" w:lineRule="auto"/>
        <w:rPr>
          <w:rFonts w:ascii="Century Gothic" w:hAnsi="Century Gothic" w:cs="Arial"/>
          <w:kern w:val="2"/>
          <w:sz w:val="24"/>
          <w:szCs w:val="24"/>
          <w14:ligatures w14:val="standardContextual"/>
        </w:rPr>
      </w:pPr>
      <w:r>
        <w:rPr>
          <w:rFonts w:ascii="Century Gothic" w:hAnsi="Century Gothic" w:cs="Arial"/>
          <w:kern w:val="2"/>
          <w:sz w:val="24"/>
          <w:szCs w:val="24"/>
          <w14:ligatures w14:val="standardContextual"/>
        </w:rPr>
        <w:t xml:space="preserve">No one on a support vessel is to communicate or signal in any way to a competitor from the warning signal until after finishing a race. </w:t>
      </w:r>
    </w:p>
    <w:p w14:paraId="2A497AD0" w14:textId="4B426FD2" w:rsidR="00174898" w:rsidRPr="002E289E" w:rsidRDefault="00CD38A2" w:rsidP="002E289E">
      <w:pPr>
        <w:pStyle w:val="ListParagraph"/>
        <w:numPr>
          <w:ilvl w:val="0"/>
          <w:numId w:val="43"/>
        </w:numPr>
        <w:spacing w:after="0" w:line="240" w:lineRule="auto"/>
        <w:rPr>
          <w:rFonts w:ascii="Century Gothic" w:hAnsi="Century Gothic" w:cs="Arial"/>
          <w:kern w:val="2"/>
          <w:sz w:val="24"/>
          <w:szCs w:val="24"/>
          <w14:ligatures w14:val="standardContextual"/>
        </w:rPr>
      </w:pPr>
      <w:r w:rsidRPr="002E289E">
        <w:rPr>
          <w:rFonts w:ascii="Century Gothic" w:hAnsi="Century Gothic" w:cs="Arial"/>
          <w:kern w:val="2"/>
          <w:sz w:val="24"/>
          <w:szCs w:val="24"/>
          <w14:ligatures w14:val="standardContextual"/>
        </w:rPr>
        <w:t>Each vessel shall be insured with valid third-party liability insurance with a minimum</w:t>
      </w:r>
      <w:r w:rsidR="005F228E" w:rsidRPr="002E289E">
        <w:rPr>
          <w:rFonts w:ascii="Century Gothic" w:hAnsi="Century Gothic" w:cs="Arial"/>
          <w:kern w:val="2"/>
          <w:sz w:val="24"/>
          <w:szCs w:val="24"/>
          <w14:ligatures w14:val="standardContextual"/>
        </w:rPr>
        <w:t xml:space="preserve"> </w:t>
      </w:r>
      <w:r w:rsidRPr="002E289E">
        <w:rPr>
          <w:rFonts w:ascii="Century Gothic" w:hAnsi="Century Gothic" w:cs="Arial"/>
          <w:kern w:val="2"/>
          <w:sz w:val="24"/>
          <w:szCs w:val="24"/>
          <w14:ligatures w14:val="standardContextual"/>
        </w:rPr>
        <w:t>cover of $10 million per incident or the equivalent.</w:t>
      </w:r>
    </w:p>
    <w:p w14:paraId="6FB4F6DD" w14:textId="5FF937DB" w:rsidR="00CD38A2" w:rsidRPr="002E289E" w:rsidRDefault="00CD38A2" w:rsidP="002E289E">
      <w:pPr>
        <w:pStyle w:val="ListParagraph"/>
        <w:numPr>
          <w:ilvl w:val="0"/>
          <w:numId w:val="43"/>
        </w:numPr>
        <w:spacing w:after="0" w:line="240" w:lineRule="auto"/>
        <w:rPr>
          <w:rFonts w:ascii="Century Gothic" w:hAnsi="Century Gothic" w:cs="Arial"/>
          <w:kern w:val="2"/>
          <w:sz w:val="24"/>
          <w:szCs w:val="24"/>
          <w14:ligatures w14:val="standardContextual"/>
        </w:rPr>
      </w:pPr>
      <w:r w:rsidRPr="002E289E">
        <w:rPr>
          <w:rFonts w:ascii="Century Gothic" w:hAnsi="Century Gothic" w:cs="Arial"/>
          <w:kern w:val="2"/>
          <w:sz w:val="24"/>
          <w:szCs w:val="24"/>
          <w14:ligatures w14:val="standardContextual"/>
        </w:rPr>
        <w:t>All skippers and their crews shall wear a personal flotation device securely fastened</w:t>
      </w:r>
      <w:r w:rsidR="005F228E" w:rsidRPr="002E289E">
        <w:rPr>
          <w:rFonts w:ascii="Century Gothic" w:hAnsi="Century Gothic" w:cs="Arial"/>
          <w:kern w:val="2"/>
          <w:sz w:val="24"/>
          <w:szCs w:val="24"/>
          <w14:ligatures w14:val="standardContextual"/>
        </w:rPr>
        <w:t xml:space="preserve"> </w:t>
      </w:r>
      <w:r w:rsidRPr="002E289E">
        <w:rPr>
          <w:rFonts w:ascii="Century Gothic" w:hAnsi="Century Gothic" w:cs="Arial"/>
          <w:kern w:val="2"/>
          <w:sz w:val="24"/>
          <w:szCs w:val="24"/>
          <w14:ligatures w14:val="standardContextual"/>
        </w:rPr>
        <w:t>at all times when afloat.</w:t>
      </w:r>
    </w:p>
    <w:p w14:paraId="2AD406EC" w14:textId="78426C85" w:rsidR="00CD38A2" w:rsidRPr="002E289E" w:rsidRDefault="00CD38A2" w:rsidP="002E289E">
      <w:pPr>
        <w:pStyle w:val="ListParagraph"/>
        <w:numPr>
          <w:ilvl w:val="0"/>
          <w:numId w:val="43"/>
        </w:numPr>
        <w:spacing w:after="0" w:line="240" w:lineRule="auto"/>
        <w:rPr>
          <w:rFonts w:ascii="Century Gothic" w:hAnsi="Century Gothic" w:cs="Arial"/>
          <w:kern w:val="2"/>
          <w:sz w:val="24"/>
          <w:szCs w:val="24"/>
          <w14:ligatures w14:val="standardContextual"/>
        </w:rPr>
      </w:pPr>
      <w:r w:rsidRPr="002E289E">
        <w:rPr>
          <w:rFonts w:ascii="Century Gothic" w:hAnsi="Century Gothic" w:cs="Arial"/>
          <w:kern w:val="2"/>
          <w:sz w:val="24"/>
          <w:szCs w:val="24"/>
          <w14:ligatures w14:val="standardContextual"/>
        </w:rPr>
        <w:t>All vessels will be required to assist in the event of an emergency as directed by the</w:t>
      </w:r>
      <w:r w:rsidR="005F228E" w:rsidRPr="002E289E">
        <w:rPr>
          <w:rFonts w:ascii="Century Gothic" w:hAnsi="Century Gothic" w:cs="Arial"/>
          <w:kern w:val="2"/>
          <w:sz w:val="24"/>
          <w:szCs w:val="24"/>
          <w14:ligatures w14:val="standardContextual"/>
        </w:rPr>
        <w:t xml:space="preserve"> </w:t>
      </w:r>
      <w:r w:rsidRPr="002E289E">
        <w:rPr>
          <w:rFonts w:ascii="Century Gothic" w:hAnsi="Century Gothic" w:cs="Arial"/>
          <w:kern w:val="2"/>
          <w:sz w:val="24"/>
          <w:szCs w:val="24"/>
          <w14:ligatures w14:val="standardContextual"/>
        </w:rPr>
        <w:t>Race Management Team.</w:t>
      </w:r>
    </w:p>
    <w:p w14:paraId="43BDCC58" w14:textId="220757EE" w:rsidR="00CD38A2" w:rsidRPr="002E289E" w:rsidRDefault="00CD38A2" w:rsidP="002E289E">
      <w:pPr>
        <w:pStyle w:val="ListParagraph"/>
        <w:numPr>
          <w:ilvl w:val="0"/>
          <w:numId w:val="43"/>
        </w:numPr>
        <w:spacing w:after="0" w:line="240" w:lineRule="auto"/>
        <w:rPr>
          <w:rFonts w:ascii="Century Gothic" w:hAnsi="Century Gothic" w:cs="Arial"/>
          <w:kern w:val="2"/>
          <w:sz w:val="24"/>
          <w:szCs w:val="24"/>
          <w14:ligatures w14:val="standardContextual"/>
        </w:rPr>
      </w:pPr>
      <w:r w:rsidRPr="002E289E">
        <w:rPr>
          <w:rFonts w:ascii="Century Gothic" w:hAnsi="Century Gothic" w:cs="Arial"/>
          <w:kern w:val="2"/>
          <w:sz w:val="24"/>
          <w:szCs w:val="24"/>
          <w14:ligatures w14:val="standardContextual"/>
        </w:rPr>
        <w:t xml:space="preserve">All </w:t>
      </w:r>
      <w:r w:rsidR="00A87C5B">
        <w:rPr>
          <w:rFonts w:ascii="Century Gothic" w:hAnsi="Century Gothic" w:cs="Arial"/>
          <w:kern w:val="2"/>
          <w:sz w:val="24"/>
          <w:szCs w:val="24"/>
          <w14:ligatures w14:val="standardContextual"/>
        </w:rPr>
        <w:t xml:space="preserve">support </w:t>
      </w:r>
      <w:r w:rsidRPr="002E289E">
        <w:rPr>
          <w:rFonts w:ascii="Century Gothic" w:hAnsi="Century Gothic" w:cs="Arial"/>
          <w:kern w:val="2"/>
          <w:sz w:val="24"/>
          <w:szCs w:val="24"/>
          <w14:ligatures w14:val="standardContextual"/>
        </w:rPr>
        <w:t>vessels shall have a working VHF radio and maintain a listening watch on the</w:t>
      </w:r>
      <w:r w:rsidR="005F228E" w:rsidRPr="002E289E">
        <w:rPr>
          <w:rFonts w:ascii="Century Gothic" w:hAnsi="Century Gothic" w:cs="Arial"/>
          <w:kern w:val="2"/>
          <w:sz w:val="24"/>
          <w:szCs w:val="24"/>
          <w14:ligatures w14:val="standardContextual"/>
        </w:rPr>
        <w:t xml:space="preserve"> </w:t>
      </w:r>
      <w:r w:rsidRPr="002E289E">
        <w:rPr>
          <w:rFonts w:ascii="Century Gothic" w:hAnsi="Century Gothic" w:cs="Arial"/>
          <w:kern w:val="2"/>
          <w:sz w:val="24"/>
          <w:szCs w:val="24"/>
          <w14:ligatures w14:val="standardContextual"/>
        </w:rPr>
        <w:t>nominated VHF Channel/s.</w:t>
      </w:r>
    </w:p>
    <w:p w14:paraId="63553744" w14:textId="07833E19" w:rsidR="00CD38A2" w:rsidRPr="002E289E" w:rsidRDefault="00CD38A2" w:rsidP="002E289E">
      <w:pPr>
        <w:pStyle w:val="ListParagraph"/>
        <w:numPr>
          <w:ilvl w:val="0"/>
          <w:numId w:val="43"/>
        </w:numPr>
        <w:spacing w:after="0" w:line="240" w:lineRule="auto"/>
        <w:rPr>
          <w:rFonts w:ascii="Century Gothic" w:hAnsi="Century Gothic" w:cs="Arial"/>
          <w:kern w:val="2"/>
          <w:sz w:val="24"/>
          <w:szCs w:val="24"/>
          <w14:ligatures w14:val="standardContextual"/>
        </w:rPr>
      </w:pPr>
      <w:r w:rsidRPr="002E289E">
        <w:rPr>
          <w:rFonts w:ascii="Century Gothic" w:hAnsi="Century Gothic" w:cs="Arial"/>
          <w:kern w:val="2"/>
          <w:sz w:val="24"/>
          <w:szCs w:val="24"/>
          <w14:ligatures w14:val="standardContextual"/>
        </w:rPr>
        <w:t xml:space="preserve">All </w:t>
      </w:r>
      <w:r w:rsidR="00A87C5B">
        <w:rPr>
          <w:rFonts w:ascii="Century Gothic" w:hAnsi="Century Gothic" w:cs="Arial"/>
          <w:kern w:val="2"/>
          <w:sz w:val="24"/>
          <w:szCs w:val="24"/>
          <w14:ligatures w14:val="standardContextual"/>
        </w:rPr>
        <w:t xml:space="preserve">support vessel </w:t>
      </w:r>
      <w:r w:rsidRPr="002E289E">
        <w:rPr>
          <w:rFonts w:ascii="Century Gothic" w:hAnsi="Century Gothic" w:cs="Arial"/>
          <w:kern w:val="2"/>
          <w:sz w:val="24"/>
          <w:szCs w:val="24"/>
          <w14:ligatures w14:val="standardContextual"/>
        </w:rPr>
        <w:t>skippers shall:</w:t>
      </w:r>
    </w:p>
    <w:p w14:paraId="573609BD" w14:textId="2AAC5282" w:rsidR="00CD38A2" w:rsidRPr="002E289E" w:rsidRDefault="00CD38A2" w:rsidP="00A87C5B">
      <w:pPr>
        <w:pStyle w:val="ListParagraph"/>
        <w:numPr>
          <w:ilvl w:val="0"/>
          <w:numId w:val="44"/>
        </w:numPr>
        <w:spacing w:after="0" w:line="240" w:lineRule="auto"/>
        <w:rPr>
          <w:rFonts w:ascii="Century Gothic" w:hAnsi="Century Gothic" w:cs="Arial"/>
          <w:kern w:val="2"/>
          <w:sz w:val="24"/>
          <w:szCs w:val="24"/>
          <w14:ligatures w14:val="standardContextual"/>
        </w:rPr>
      </w:pPr>
      <w:r w:rsidRPr="002E289E">
        <w:rPr>
          <w:rFonts w:ascii="Century Gothic" w:hAnsi="Century Gothic" w:cs="Arial"/>
          <w:kern w:val="2"/>
          <w:sz w:val="24"/>
          <w:szCs w:val="24"/>
          <w14:ligatures w14:val="standardContextual"/>
        </w:rPr>
        <w:t>attend the daily Volunteers Briefing with the Race Management Team.</w:t>
      </w:r>
    </w:p>
    <w:p w14:paraId="4F206FED" w14:textId="44418A58" w:rsidR="00CD38A2" w:rsidRDefault="00CD38A2" w:rsidP="00A87C5B">
      <w:pPr>
        <w:pStyle w:val="ListParagraph"/>
        <w:numPr>
          <w:ilvl w:val="0"/>
          <w:numId w:val="44"/>
        </w:numPr>
        <w:spacing w:after="0" w:line="240" w:lineRule="auto"/>
        <w:rPr>
          <w:rFonts w:ascii="Century Gothic" w:hAnsi="Century Gothic" w:cs="Arial"/>
          <w:kern w:val="2"/>
          <w:sz w:val="24"/>
          <w:szCs w:val="24"/>
          <w14:ligatures w14:val="standardContextual"/>
        </w:rPr>
      </w:pPr>
      <w:r w:rsidRPr="002E289E">
        <w:rPr>
          <w:rFonts w:ascii="Century Gothic" w:hAnsi="Century Gothic" w:cs="Arial"/>
          <w:kern w:val="2"/>
          <w:sz w:val="24"/>
          <w:szCs w:val="24"/>
          <w14:ligatures w14:val="standardContextual"/>
        </w:rPr>
        <w:t>wear an engine kill cord/safety lanyard or automatic engin</w:t>
      </w:r>
      <w:r w:rsidR="005F228E" w:rsidRPr="002E289E">
        <w:rPr>
          <w:rFonts w:ascii="Century Gothic" w:hAnsi="Century Gothic" w:cs="Arial"/>
          <w:kern w:val="2"/>
          <w:sz w:val="24"/>
          <w:szCs w:val="24"/>
          <w14:ligatures w14:val="standardContextual"/>
        </w:rPr>
        <w:t xml:space="preserve">e </w:t>
      </w:r>
      <w:r w:rsidRPr="002E289E">
        <w:rPr>
          <w:rFonts w:ascii="Century Gothic" w:hAnsi="Century Gothic" w:cs="Arial"/>
          <w:kern w:val="2"/>
          <w:sz w:val="24"/>
          <w:szCs w:val="24"/>
          <w14:ligatures w14:val="standardContextual"/>
        </w:rPr>
        <w:t>immobilizer.</w:t>
      </w:r>
    </w:p>
    <w:p w14:paraId="72EFBBE1" w14:textId="105E25DA" w:rsidR="00A87C5B" w:rsidRPr="002E289E" w:rsidRDefault="00BE7014" w:rsidP="00A87C5B">
      <w:pPr>
        <w:pStyle w:val="ListParagraph"/>
        <w:numPr>
          <w:ilvl w:val="0"/>
          <w:numId w:val="44"/>
        </w:numPr>
        <w:spacing w:after="0" w:line="240" w:lineRule="auto"/>
        <w:rPr>
          <w:rFonts w:ascii="Century Gothic" w:hAnsi="Century Gothic" w:cs="Arial"/>
          <w:kern w:val="2"/>
          <w:sz w:val="24"/>
          <w:szCs w:val="24"/>
          <w14:ligatures w14:val="standardContextual"/>
        </w:rPr>
      </w:pPr>
      <w:r>
        <w:rPr>
          <w:rFonts w:ascii="Century Gothic" w:hAnsi="Century Gothic" w:cs="Arial"/>
          <w:kern w:val="2"/>
          <w:sz w:val="24"/>
          <w:szCs w:val="24"/>
          <w14:ligatures w14:val="standardContextual"/>
        </w:rPr>
        <w:t>a</w:t>
      </w:r>
      <w:r w:rsidR="00A87C5B">
        <w:rPr>
          <w:rFonts w:ascii="Century Gothic" w:hAnsi="Century Gothic" w:cs="Arial"/>
          <w:kern w:val="2"/>
          <w:sz w:val="24"/>
          <w:szCs w:val="24"/>
          <w14:ligatures w14:val="standardContextual"/>
        </w:rPr>
        <w:t xml:space="preserve">ll persons </w:t>
      </w:r>
      <w:r>
        <w:rPr>
          <w:rFonts w:ascii="Century Gothic" w:hAnsi="Century Gothic" w:cs="Arial"/>
          <w:kern w:val="2"/>
          <w:sz w:val="24"/>
          <w:szCs w:val="24"/>
          <w14:ligatures w14:val="standardContextual"/>
        </w:rPr>
        <w:t>on a Support Vessel must wear approved PFD’s at all times.</w:t>
      </w:r>
    </w:p>
    <w:p w14:paraId="2A72AFE4" w14:textId="76AD8A94" w:rsidR="00CD38A2" w:rsidRPr="002E289E" w:rsidRDefault="00CD38A2" w:rsidP="00A87C5B">
      <w:pPr>
        <w:pStyle w:val="ListParagraph"/>
        <w:numPr>
          <w:ilvl w:val="0"/>
          <w:numId w:val="44"/>
        </w:numPr>
        <w:spacing w:after="0" w:line="240" w:lineRule="auto"/>
        <w:rPr>
          <w:rFonts w:ascii="Century Gothic" w:hAnsi="Century Gothic" w:cs="Arial"/>
          <w:kern w:val="2"/>
          <w:sz w:val="24"/>
          <w:szCs w:val="24"/>
          <w14:ligatures w14:val="standardContextual"/>
        </w:rPr>
      </w:pPr>
      <w:r w:rsidRPr="002E289E">
        <w:rPr>
          <w:rFonts w:ascii="Century Gothic" w:hAnsi="Century Gothic" w:cs="Arial"/>
          <w:kern w:val="2"/>
          <w:sz w:val="24"/>
          <w:szCs w:val="24"/>
          <w14:ligatures w14:val="standardContextual"/>
        </w:rPr>
        <w:t>hold a current RST or equivalent powerboat licence.</w:t>
      </w:r>
    </w:p>
    <w:p w14:paraId="01B8DED9" w14:textId="3BED3587" w:rsidR="00CD38A2" w:rsidRPr="002E289E" w:rsidRDefault="00CD38A2" w:rsidP="002E289E">
      <w:pPr>
        <w:pStyle w:val="ListParagraph"/>
        <w:numPr>
          <w:ilvl w:val="0"/>
          <w:numId w:val="43"/>
        </w:numPr>
        <w:spacing w:after="0" w:line="240" w:lineRule="auto"/>
        <w:rPr>
          <w:rFonts w:ascii="Century Gothic" w:hAnsi="Century Gothic" w:cs="Arial"/>
          <w:kern w:val="2"/>
          <w:sz w:val="24"/>
          <w:szCs w:val="24"/>
          <w14:ligatures w14:val="standardContextual"/>
        </w:rPr>
      </w:pPr>
      <w:r w:rsidRPr="002E289E">
        <w:rPr>
          <w:rFonts w:ascii="Century Gothic" w:hAnsi="Century Gothic" w:cs="Arial"/>
          <w:kern w:val="2"/>
          <w:sz w:val="24"/>
          <w:szCs w:val="24"/>
          <w14:ligatures w14:val="standardContextual"/>
        </w:rPr>
        <w:t>The penalty for failing to comply with the above requirements may, after protest, be</w:t>
      </w:r>
      <w:r w:rsidR="00B92FFD">
        <w:rPr>
          <w:rFonts w:ascii="Century Gothic" w:hAnsi="Century Gothic" w:cs="Arial"/>
          <w:kern w:val="2"/>
          <w:sz w:val="24"/>
          <w:szCs w:val="24"/>
          <w14:ligatures w14:val="standardContextual"/>
        </w:rPr>
        <w:t xml:space="preserve"> applied to the race nearest the breach or event and may be up to and including</w:t>
      </w:r>
      <w:r w:rsidR="005F228E" w:rsidRPr="002E289E">
        <w:rPr>
          <w:rFonts w:ascii="Century Gothic" w:hAnsi="Century Gothic" w:cs="Arial"/>
          <w:kern w:val="2"/>
          <w:sz w:val="24"/>
          <w:szCs w:val="24"/>
          <w14:ligatures w14:val="standardContextual"/>
        </w:rPr>
        <w:t xml:space="preserve"> </w:t>
      </w:r>
      <w:r w:rsidRPr="002E289E">
        <w:rPr>
          <w:rFonts w:ascii="Century Gothic" w:hAnsi="Century Gothic" w:cs="Arial"/>
          <w:kern w:val="2"/>
          <w:sz w:val="24"/>
          <w:szCs w:val="24"/>
          <w14:ligatures w14:val="standardContextual"/>
        </w:rPr>
        <w:t>the disqualification of all competing boats associated with the infringing vessel</w:t>
      </w:r>
      <w:r w:rsidR="005C0919">
        <w:rPr>
          <w:rFonts w:ascii="Century Gothic" w:hAnsi="Century Gothic" w:cs="Arial"/>
          <w:kern w:val="2"/>
          <w:sz w:val="24"/>
          <w:szCs w:val="24"/>
          <w14:ligatures w14:val="standardContextual"/>
        </w:rPr>
        <w:t xml:space="preserve"> or support person. </w:t>
      </w:r>
    </w:p>
    <w:p w14:paraId="01157C58" w14:textId="77777777" w:rsidR="00CD38A2" w:rsidRPr="003E4E9C" w:rsidRDefault="00CD38A2" w:rsidP="0084485D">
      <w:pPr>
        <w:pStyle w:val="ListParagraph"/>
        <w:ind w:left="1134"/>
        <w:jc w:val="both"/>
        <w:rPr>
          <w:rFonts w:ascii="Arial" w:hAnsi="Arial" w:cs="Arial"/>
          <w:color w:val="000000" w:themeColor="text1"/>
          <w:sz w:val="14"/>
          <w:szCs w:val="14"/>
        </w:rPr>
      </w:pPr>
    </w:p>
    <w:sectPr w:rsidR="00CD38A2" w:rsidRPr="003E4E9C" w:rsidSect="009A0477">
      <w:footerReference w:type="default" r:id="rId33"/>
      <w:pgSz w:w="11906" w:h="16838"/>
      <w:pgMar w:top="1440" w:right="1080" w:bottom="1440" w:left="1080" w:header="709" w:footer="709" w:gutter="0"/>
      <w:pgBorders w:offsetFrom="page">
        <w:top w:val="single" w:sz="12" w:space="24" w:color="00B0F0"/>
        <w:left w:val="single" w:sz="12" w:space="24" w:color="00B0F0"/>
        <w:bottom w:val="single" w:sz="12" w:space="24" w:color="00B0F0"/>
        <w:right w:val="single" w:sz="12"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7309E" w14:textId="77777777" w:rsidR="00A66BD9" w:rsidRDefault="00A66BD9" w:rsidP="00023907">
      <w:pPr>
        <w:spacing w:after="0" w:line="240" w:lineRule="auto"/>
      </w:pPr>
      <w:r>
        <w:separator/>
      </w:r>
    </w:p>
  </w:endnote>
  <w:endnote w:type="continuationSeparator" w:id="0">
    <w:p w14:paraId="716A4E51" w14:textId="77777777" w:rsidR="00A66BD9" w:rsidRDefault="00A66BD9" w:rsidP="00023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lippo Blk BT">
    <w:altName w:val="Calibri"/>
    <w:charset w:val="00"/>
    <w:family w:val="decorative"/>
    <w:pitch w:val="variable"/>
    <w:sig w:usb0="00000087" w:usb1="00000000" w:usb2="00000000" w:usb3="00000000" w:csb0="0000001B" w:csb1="00000000"/>
  </w:font>
  <w:font w:name="Arial-BoldMT">
    <w:altName w:val="Arial"/>
    <w:panose1 w:val="00000000000000000000"/>
    <w:charset w:val="00"/>
    <w:family w:val="swiss"/>
    <w:notTrueType/>
    <w:pitch w:val="default"/>
    <w:sig w:usb0="00002003" w:usb1="00000000" w:usb2="00000000"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1330418"/>
      <w:docPartObj>
        <w:docPartGallery w:val="Page Numbers (Bottom of Page)"/>
        <w:docPartUnique/>
      </w:docPartObj>
    </w:sdtPr>
    <w:sdtEndPr>
      <w:rPr>
        <w:noProof/>
      </w:rPr>
    </w:sdtEndPr>
    <w:sdtContent>
      <w:p w14:paraId="2F1EB79F" w14:textId="20859D11" w:rsidR="002D2795" w:rsidRDefault="002D27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F47288" w14:textId="44B5EC93" w:rsidR="00023907" w:rsidRPr="00023907" w:rsidRDefault="00023907" w:rsidP="00023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3D1AA" w14:textId="77777777" w:rsidR="00A66BD9" w:rsidRDefault="00A66BD9" w:rsidP="00023907">
      <w:pPr>
        <w:spacing w:after="0" w:line="240" w:lineRule="auto"/>
      </w:pPr>
      <w:r>
        <w:separator/>
      </w:r>
    </w:p>
  </w:footnote>
  <w:footnote w:type="continuationSeparator" w:id="0">
    <w:p w14:paraId="444B3617" w14:textId="77777777" w:rsidR="00A66BD9" w:rsidRDefault="00A66BD9" w:rsidP="000239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5EC"/>
    <w:multiLevelType w:val="multilevel"/>
    <w:tmpl w:val="3DF2E432"/>
    <w:styleLink w:val="CurrentList1"/>
    <w:lvl w:ilvl="0">
      <w:start w:val="1"/>
      <w:numFmt w:val="decimal"/>
      <w:lvlText w:val="%1."/>
      <w:lvlJc w:val="left"/>
      <w:pPr>
        <w:ind w:left="1134" w:hanging="774"/>
      </w:pPr>
      <w:rPr>
        <w:rFonts w:ascii="Century Gothic" w:hAnsi="Century Gothi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4B2EDD"/>
    <w:multiLevelType w:val="multilevel"/>
    <w:tmpl w:val="3C305078"/>
    <w:lvl w:ilvl="0">
      <w:start w:val="1"/>
      <w:numFmt w:val="decimal"/>
      <w:lvlText w:val="%1."/>
      <w:lvlJc w:val="left"/>
      <w:pPr>
        <w:ind w:left="360" w:hanging="360"/>
      </w:pPr>
      <w:rPr>
        <w:rFonts w:hint="default"/>
      </w:rPr>
    </w:lvl>
    <w:lvl w:ilvl="1">
      <w:start w:val="1"/>
      <w:numFmt w:val="decimal"/>
      <w:lvlText w:val="5.%2."/>
      <w:lvlJc w:val="left"/>
      <w:pPr>
        <w:ind w:left="1134" w:hanging="774"/>
      </w:pPr>
      <w:rPr>
        <w:rFonts w:hint="default"/>
        <w:b w:val="0"/>
        <w:bCs w:val="0"/>
        <w:color w:val="000000" w:themeColor="text1"/>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20.1"/>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191B44"/>
    <w:multiLevelType w:val="multilevel"/>
    <w:tmpl w:val="006436EA"/>
    <w:lvl w:ilvl="0">
      <w:start w:val="1"/>
      <w:numFmt w:val="decimal"/>
      <w:lvlText w:val="%1."/>
      <w:lvlJc w:val="left"/>
      <w:pPr>
        <w:ind w:left="360" w:hanging="360"/>
      </w:pPr>
      <w:rPr>
        <w:rFonts w:hint="default"/>
      </w:rPr>
    </w:lvl>
    <w:lvl w:ilvl="1">
      <w:start w:val="1"/>
      <w:numFmt w:val="decimal"/>
      <w:lvlText w:val="%1.%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FA35CD"/>
    <w:multiLevelType w:val="multilevel"/>
    <w:tmpl w:val="FB74324E"/>
    <w:lvl w:ilvl="0">
      <w:start w:val="1"/>
      <w:numFmt w:val="decimal"/>
      <w:lvlText w:val="%1."/>
      <w:lvlJc w:val="left"/>
      <w:pPr>
        <w:ind w:left="360" w:hanging="360"/>
      </w:pPr>
      <w:rPr>
        <w:rFonts w:hint="default"/>
      </w:rPr>
    </w:lvl>
    <w:lvl w:ilvl="1">
      <w:start w:val="1"/>
      <w:numFmt w:val="decimal"/>
      <w:lvlText w:val="5.%2."/>
      <w:lvlJc w:val="left"/>
      <w:pPr>
        <w:ind w:left="1134" w:hanging="774"/>
      </w:pPr>
      <w:rPr>
        <w:rFonts w:hint="default"/>
        <w:b w:val="0"/>
        <w:bCs w:val="0"/>
        <w:color w:val="000000" w:themeColor="text1"/>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963D41"/>
    <w:multiLevelType w:val="multilevel"/>
    <w:tmpl w:val="D958BA9A"/>
    <w:lvl w:ilvl="0">
      <w:start w:val="1"/>
      <w:numFmt w:val="decimal"/>
      <w:lvlText w:val="%1."/>
      <w:lvlJc w:val="left"/>
      <w:pPr>
        <w:ind w:left="360" w:hanging="360"/>
      </w:pPr>
      <w:rPr>
        <w:rFonts w:hint="default"/>
      </w:rPr>
    </w:lvl>
    <w:lvl w:ilvl="1">
      <w:start w:val="1"/>
      <w:numFmt w:val="decimal"/>
      <w:lvlText w:val="5.%2."/>
      <w:lvlJc w:val="left"/>
      <w:pPr>
        <w:ind w:left="1134" w:hanging="774"/>
      </w:pPr>
      <w:rPr>
        <w:rFonts w:hint="default"/>
        <w:b w:val="0"/>
        <w:bCs w:val="0"/>
        <w:color w:val="000000" w:themeColor="text1"/>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15.1"/>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8F85DEA"/>
    <w:multiLevelType w:val="hybridMultilevel"/>
    <w:tmpl w:val="6854C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531F37"/>
    <w:multiLevelType w:val="hybridMultilevel"/>
    <w:tmpl w:val="6B505D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3D056F"/>
    <w:multiLevelType w:val="hybridMultilevel"/>
    <w:tmpl w:val="60088BF4"/>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 w15:restartNumberingAfterBreak="0">
    <w:nsid w:val="389D109C"/>
    <w:multiLevelType w:val="hybridMultilevel"/>
    <w:tmpl w:val="BBD6B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514BBC"/>
    <w:multiLevelType w:val="multilevel"/>
    <w:tmpl w:val="474458AA"/>
    <w:lvl w:ilvl="0">
      <w:start w:val="1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98C4FFA"/>
    <w:multiLevelType w:val="hybridMultilevel"/>
    <w:tmpl w:val="3AC63BDA"/>
    <w:lvl w:ilvl="0" w:tplc="0C09000F">
      <w:start w:val="1"/>
      <w:numFmt w:val="decimal"/>
      <w:lvlText w:val="%1."/>
      <w:lvlJc w:val="left"/>
      <w:pPr>
        <w:ind w:left="1134" w:hanging="774"/>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B065810"/>
    <w:multiLevelType w:val="multilevel"/>
    <w:tmpl w:val="B1C66BEE"/>
    <w:lvl w:ilvl="0">
      <w:start w:val="1"/>
      <w:numFmt w:val="decimal"/>
      <w:lvlText w:val="%1."/>
      <w:lvlJc w:val="left"/>
      <w:pPr>
        <w:ind w:left="360" w:hanging="360"/>
      </w:pPr>
      <w:rPr>
        <w:rFonts w:hint="default"/>
      </w:rPr>
    </w:lvl>
    <w:lvl w:ilvl="1">
      <w:start w:val="1"/>
      <w:numFmt w:val="decimal"/>
      <w:lvlText w:val="9.%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6C91B30"/>
    <w:multiLevelType w:val="multilevel"/>
    <w:tmpl w:val="FCFA8532"/>
    <w:lvl w:ilvl="0">
      <w:start w:val="1"/>
      <w:numFmt w:val="decimal"/>
      <w:lvlText w:val="%1."/>
      <w:lvlJc w:val="left"/>
      <w:pPr>
        <w:ind w:left="360" w:hanging="360"/>
      </w:pPr>
      <w:rPr>
        <w:rFonts w:hint="default"/>
      </w:rPr>
    </w:lvl>
    <w:lvl w:ilvl="1">
      <w:start w:val="1"/>
      <w:numFmt w:val="decimal"/>
      <w:lvlText w:val="5.%2."/>
      <w:lvlJc w:val="left"/>
      <w:pPr>
        <w:ind w:left="1134" w:hanging="774"/>
      </w:pPr>
      <w:rPr>
        <w:rFonts w:hint="default"/>
        <w:b w:val="0"/>
        <w:bCs w:val="0"/>
        <w:color w:val="000000" w:themeColor="text1"/>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4.%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89F2046"/>
    <w:multiLevelType w:val="hybridMultilevel"/>
    <w:tmpl w:val="26BECC74"/>
    <w:lvl w:ilvl="0" w:tplc="0C09000F">
      <w:start w:val="1"/>
      <w:numFmt w:val="decimal"/>
      <w:lvlText w:val="%1."/>
      <w:lvlJc w:val="left"/>
      <w:pPr>
        <w:ind w:left="1134" w:hanging="774"/>
      </w:pPr>
      <w:rPr>
        <w:rFonts w:hint="default"/>
      </w:rPr>
    </w:lvl>
    <w:lvl w:ilvl="1" w:tplc="0C090019">
      <w:start w:val="1"/>
      <w:numFmt w:val="lowerLetter"/>
      <w:lvlText w:val="%2."/>
      <w:lvlJc w:val="left"/>
      <w:pPr>
        <w:ind w:left="1440" w:hanging="360"/>
      </w:pPr>
    </w:lvl>
    <w:lvl w:ilvl="2" w:tplc="34ECC8BE">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BF174F7"/>
    <w:multiLevelType w:val="multilevel"/>
    <w:tmpl w:val="DF7C5C8E"/>
    <w:lvl w:ilvl="0">
      <w:start w:val="11"/>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61511A16"/>
    <w:multiLevelType w:val="multilevel"/>
    <w:tmpl w:val="E8D0FE9C"/>
    <w:lvl w:ilvl="0">
      <w:start w:val="1"/>
      <w:numFmt w:val="decimal"/>
      <w:lvlText w:val="%1."/>
      <w:lvlJc w:val="left"/>
      <w:pPr>
        <w:ind w:left="1539" w:hanging="773"/>
      </w:pPr>
      <w:rPr>
        <w:rFonts w:hint="default"/>
        <w:spacing w:val="-1"/>
        <w:w w:val="100"/>
        <w:lang w:val="en-US" w:eastAsia="en-US" w:bidi="ar-SA"/>
      </w:rPr>
    </w:lvl>
    <w:lvl w:ilvl="1">
      <w:start w:val="1"/>
      <w:numFmt w:val="decimal"/>
      <w:lvlText w:val="%1.%2."/>
      <w:lvlJc w:val="left"/>
      <w:pPr>
        <w:ind w:left="1539" w:hanging="773"/>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493" w:hanging="773"/>
      </w:pPr>
      <w:rPr>
        <w:rFonts w:hint="default"/>
        <w:lang w:val="en-US" w:eastAsia="en-US" w:bidi="ar-SA"/>
      </w:rPr>
    </w:lvl>
    <w:lvl w:ilvl="3">
      <w:numFmt w:val="bullet"/>
      <w:lvlText w:val="•"/>
      <w:lvlJc w:val="left"/>
      <w:pPr>
        <w:ind w:left="4469" w:hanging="773"/>
      </w:pPr>
      <w:rPr>
        <w:rFonts w:hint="default"/>
        <w:lang w:val="en-US" w:eastAsia="en-US" w:bidi="ar-SA"/>
      </w:rPr>
    </w:lvl>
    <w:lvl w:ilvl="4">
      <w:numFmt w:val="bullet"/>
      <w:lvlText w:val="•"/>
      <w:lvlJc w:val="left"/>
      <w:pPr>
        <w:ind w:left="5446" w:hanging="773"/>
      </w:pPr>
      <w:rPr>
        <w:rFonts w:hint="default"/>
        <w:lang w:val="en-US" w:eastAsia="en-US" w:bidi="ar-SA"/>
      </w:rPr>
    </w:lvl>
    <w:lvl w:ilvl="5">
      <w:numFmt w:val="bullet"/>
      <w:lvlText w:val="•"/>
      <w:lvlJc w:val="left"/>
      <w:pPr>
        <w:ind w:left="6423" w:hanging="773"/>
      </w:pPr>
      <w:rPr>
        <w:rFonts w:hint="default"/>
        <w:lang w:val="en-US" w:eastAsia="en-US" w:bidi="ar-SA"/>
      </w:rPr>
    </w:lvl>
    <w:lvl w:ilvl="6">
      <w:numFmt w:val="bullet"/>
      <w:lvlText w:val="•"/>
      <w:lvlJc w:val="left"/>
      <w:pPr>
        <w:ind w:left="7399" w:hanging="773"/>
      </w:pPr>
      <w:rPr>
        <w:rFonts w:hint="default"/>
        <w:lang w:val="en-US" w:eastAsia="en-US" w:bidi="ar-SA"/>
      </w:rPr>
    </w:lvl>
    <w:lvl w:ilvl="7">
      <w:numFmt w:val="bullet"/>
      <w:lvlText w:val="•"/>
      <w:lvlJc w:val="left"/>
      <w:pPr>
        <w:ind w:left="8376" w:hanging="773"/>
      </w:pPr>
      <w:rPr>
        <w:rFonts w:hint="default"/>
        <w:lang w:val="en-US" w:eastAsia="en-US" w:bidi="ar-SA"/>
      </w:rPr>
    </w:lvl>
    <w:lvl w:ilvl="8">
      <w:numFmt w:val="bullet"/>
      <w:lvlText w:val="•"/>
      <w:lvlJc w:val="left"/>
      <w:pPr>
        <w:ind w:left="9353" w:hanging="773"/>
      </w:pPr>
      <w:rPr>
        <w:rFonts w:hint="default"/>
        <w:lang w:val="en-US" w:eastAsia="en-US" w:bidi="ar-SA"/>
      </w:rPr>
    </w:lvl>
  </w:abstractNum>
  <w:abstractNum w:abstractNumId="16" w15:restartNumberingAfterBreak="0">
    <w:nsid w:val="654A175C"/>
    <w:multiLevelType w:val="multilevel"/>
    <w:tmpl w:val="4D0C5C2A"/>
    <w:lvl w:ilvl="0">
      <w:start w:val="1"/>
      <w:numFmt w:val="decimal"/>
      <w:lvlText w:val="%1."/>
      <w:lvlJc w:val="left"/>
      <w:pPr>
        <w:ind w:left="360" w:hanging="360"/>
      </w:pPr>
      <w:rPr>
        <w:rFonts w:hint="default"/>
      </w:rPr>
    </w:lvl>
    <w:lvl w:ilvl="1">
      <w:start w:val="1"/>
      <w:numFmt w:val="decimal"/>
      <w:lvlText w:val="3.%2."/>
      <w:lvlJc w:val="left"/>
      <w:pPr>
        <w:ind w:left="1134" w:hanging="774"/>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AEF15A9"/>
    <w:multiLevelType w:val="multilevel"/>
    <w:tmpl w:val="7EB44136"/>
    <w:lvl w:ilvl="0">
      <w:start w:val="1"/>
      <w:numFmt w:val="decimal"/>
      <w:lvlText w:val="%1."/>
      <w:lvlJc w:val="left"/>
      <w:pPr>
        <w:ind w:left="360" w:hanging="360"/>
      </w:pPr>
      <w:rPr>
        <w:rFonts w:hint="default"/>
      </w:rPr>
    </w:lvl>
    <w:lvl w:ilvl="1">
      <w:start w:val="1"/>
      <w:numFmt w:val="none"/>
      <w:lvlText w:val="7.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2783541"/>
    <w:multiLevelType w:val="multilevel"/>
    <w:tmpl w:val="F2845C38"/>
    <w:lvl w:ilvl="0">
      <w:start w:val="18"/>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4C759A4"/>
    <w:multiLevelType w:val="hybridMultilevel"/>
    <w:tmpl w:val="66DC88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8A6075"/>
    <w:multiLevelType w:val="multilevel"/>
    <w:tmpl w:val="1742891A"/>
    <w:lvl w:ilvl="0">
      <w:start w:val="1"/>
      <w:numFmt w:val="decimal"/>
      <w:lvlText w:val="%1."/>
      <w:lvlJc w:val="left"/>
      <w:pPr>
        <w:ind w:left="360" w:hanging="360"/>
      </w:pPr>
      <w:rPr>
        <w:rFonts w:hint="default"/>
      </w:rPr>
    </w:lvl>
    <w:lvl w:ilvl="1">
      <w:start w:val="1"/>
      <w:numFmt w:val="decimal"/>
      <w:lvlText w:val="7.%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DDD53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1239570">
    <w:abstractNumId w:val="13"/>
  </w:num>
  <w:num w:numId="2" w16cid:durableId="1130318409">
    <w:abstractNumId w:val="2"/>
  </w:num>
  <w:num w:numId="3" w16cid:durableId="1194735887">
    <w:abstractNumId w:val="16"/>
  </w:num>
  <w:num w:numId="4" w16cid:durableId="292906123">
    <w:abstractNumId w:val="3"/>
  </w:num>
  <w:num w:numId="5" w16cid:durableId="1202356212">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8.%2."/>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452789608">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6.%2."/>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306423734">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6.%2."/>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25214363">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6.%2."/>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360861866">
    <w:abstractNumId w:val="20"/>
    <w:lvlOverride w:ilvl="0">
      <w:lvl w:ilvl="0">
        <w:start w:val="1"/>
        <w:numFmt w:val="decimal"/>
        <w:lvlText w:val="%1."/>
        <w:lvlJc w:val="left"/>
        <w:pPr>
          <w:ind w:left="360" w:hanging="360"/>
        </w:pPr>
        <w:rPr>
          <w:rFonts w:hint="default"/>
        </w:rPr>
      </w:lvl>
    </w:lvlOverride>
    <w:lvlOverride w:ilvl="1">
      <w:lvl w:ilvl="1">
        <w:start w:val="1"/>
        <w:numFmt w:val="none"/>
        <w:lvlText w:val="7.1."/>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569315237">
    <w:abstractNumId w:val="17"/>
  </w:num>
  <w:num w:numId="11" w16cid:durableId="731999101">
    <w:abstractNumId w:val="11"/>
    <w:lvlOverride w:ilvl="0">
      <w:lvl w:ilvl="0">
        <w:start w:val="1"/>
        <w:numFmt w:val="decimal"/>
        <w:lvlText w:val="%1."/>
        <w:lvlJc w:val="left"/>
        <w:pPr>
          <w:ind w:left="360" w:hanging="360"/>
        </w:pPr>
        <w:rPr>
          <w:rFonts w:hint="default"/>
        </w:rPr>
      </w:lvl>
    </w:lvlOverride>
    <w:lvlOverride w:ilvl="1">
      <w:lvl w:ilvl="1">
        <w:start w:val="1"/>
        <w:numFmt w:val="none"/>
        <w:lvlText w:val="9.1."/>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7.3"/>
        <w:lvlJc w:val="left"/>
        <w:pPr>
          <w:ind w:left="2232" w:hanging="792"/>
        </w:pPr>
        <w:rPr>
          <w:rFonts w:hint="default"/>
          <w:color w:val="000000" w:themeColor="text1"/>
          <w:sz w:val="24"/>
          <w:szCs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883832161">
    <w:abstractNumId w:val="11"/>
    <w:lvlOverride w:ilvl="0">
      <w:lvl w:ilvl="0">
        <w:start w:val="1"/>
        <w:numFmt w:val="decimal"/>
        <w:lvlText w:val="%1."/>
        <w:lvlJc w:val="left"/>
        <w:pPr>
          <w:ind w:left="360" w:hanging="360"/>
        </w:pPr>
        <w:rPr>
          <w:rFonts w:hint="default"/>
        </w:rPr>
      </w:lvl>
    </w:lvlOverride>
    <w:lvlOverride w:ilvl="1">
      <w:lvl w:ilvl="1">
        <w:start w:val="1"/>
        <w:numFmt w:val="none"/>
        <w:lvlText w:val="8.2"/>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7.3"/>
        <w:lvlJc w:val="left"/>
        <w:pPr>
          <w:ind w:left="2232" w:hanging="792"/>
        </w:pPr>
        <w:rPr>
          <w:rFonts w:hint="default"/>
          <w:color w:val="000000" w:themeColor="text1"/>
          <w:sz w:val="24"/>
          <w:szCs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447043121">
    <w:abstractNumId w:val="11"/>
    <w:lvlOverride w:ilvl="0">
      <w:lvl w:ilvl="0">
        <w:start w:val="1"/>
        <w:numFmt w:val="decimal"/>
        <w:lvlText w:val="%1."/>
        <w:lvlJc w:val="left"/>
        <w:pPr>
          <w:ind w:left="360" w:hanging="360"/>
        </w:pPr>
        <w:rPr>
          <w:rFonts w:hint="default"/>
        </w:rPr>
      </w:lvl>
    </w:lvlOverride>
    <w:lvlOverride w:ilvl="1">
      <w:lvl w:ilvl="1">
        <w:start w:val="1"/>
        <w:numFmt w:val="none"/>
        <w:lvlText w:val="9.2."/>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7.3"/>
        <w:lvlJc w:val="left"/>
        <w:pPr>
          <w:ind w:left="2232" w:hanging="792"/>
        </w:pPr>
        <w:rPr>
          <w:rFonts w:hint="default"/>
          <w:color w:val="000000" w:themeColor="text1"/>
          <w:sz w:val="24"/>
          <w:szCs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931090149">
    <w:abstractNumId w:val="11"/>
    <w:lvlOverride w:ilvl="0">
      <w:lvl w:ilvl="0">
        <w:start w:val="1"/>
        <w:numFmt w:val="decimal"/>
        <w:lvlText w:val="%1."/>
        <w:lvlJc w:val="left"/>
        <w:pPr>
          <w:ind w:left="360" w:hanging="360"/>
        </w:pPr>
        <w:rPr>
          <w:rFonts w:hint="default"/>
        </w:rPr>
      </w:lvl>
    </w:lvlOverride>
    <w:lvlOverride w:ilvl="1">
      <w:lvl w:ilvl="1">
        <w:start w:val="1"/>
        <w:numFmt w:val="none"/>
        <w:lvlText w:val="9.3."/>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7.3"/>
        <w:lvlJc w:val="left"/>
        <w:pPr>
          <w:ind w:left="2232" w:hanging="792"/>
        </w:pPr>
        <w:rPr>
          <w:rFonts w:hint="default"/>
          <w:color w:val="000000" w:themeColor="text1"/>
          <w:sz w:val="24"/>
          <w:szCs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133722594">
    <w:abstractNumId w:val="11"/>
    <w:lvlOverride w:ilvl="0">
      <w:lvl w:ilvl="0">
        <w:start w:val="1"/>
        <w:numFmt w:val="decimal"/>
        <w:lvlText w:val="%1."/>
        <w:lvlJc w:val="left"/>
        <w:pPr>
          <w:ind w:left="360" w:hanging="360"/>
        </w:pPr>
        <w:rPr>
          <w:rFonts w:hint="default"/>
        </w:rPr>
      </w:lvl>
    </w:lvlOverride>
    <w:lvlOverride w:ilvl="1">
      <w:lvl w:ilvl="1">
        <w:start w:val="1"/>
        <w:numFmt w:val="none"/>
        <w:lvlText w:val="11.1."/>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1116605348">
    <w:abstractNumId w:val="11"/>
    <w:lvlOverride w:ilvl="0">
      <w:lvl w:ilvl="0">
        <w:start w:val="1"/>
        <w:numFmt w:val="decimal"/>
        <w:lvlText w:val="%1."/>
        <w:lvlJc w:val="left"/>
        <w:pPr>
          <w:ind w:left="360" w:hanging="360"/>
        </w:pPr>
        <w:rPr>
          <w:rFonts w:hint="default"/>
        </w:rPr>
      </w:lvl>
    </w:lvlOverride>
    <w:lvlOverride w:ilvl="1">
      <w:lvl w:ilvl="1">
        <w:start w:val="1"/>
        <w:numFmt w:val="none"/>
        <w:lvlText w:val="11.2."/>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86061493">
    <w:abstractNumId w:val="11"/>
    <w:lvlOverride w:ilvl="0">
      <w:lvl w:ilvl="0">
        <w:start w:val="1"/>
        <w:numFmt w:val="decimal"/>
        <w:lvlText w:val="%1."/>
        <w:lvlJc w:val="left"/>
        <w:pPr>
          <w:ind w:left="360" w:hanging="360"/>
        </w:pPr>
        <w:rPr>
          <w:rFonts w:hint="default"/>
        </w:rPr>
      </w:lvl>
    </w:lvlOverride>
    <w:lvlOverride w:ilvl="1">
      <w:lvl w:ilvl="1">
        <w:start w:val="1"/>
        <w:numFmt w:val="none"/>
        <w:lvlText w:val="11.3."/>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457916437">
    <w:abstractNumId w:val="11"/>
    <w:lvlOverride w:ilvl="0">
      <w:lvl w:ilvl="0">
        <w:start w:val="1"/>
        <w:numFmt w:val="decimal"/>
        <w:lvlText w:val="%1."/>
        <w:lvlJc w:val="left"/>
        <w:pPr>
          <w:ind w:left="360" w:hanging="360"/>
        </w:pPr>
        <w:rPr>
          <w:rFonts w:hint="default"/>
        </w:rPr>
      </w:lvl>
    </w:lvlOverride>
    <w:lvlOverride w:ilvl="1">
      <w:lvl w:ilvl="1">
        <w:start w:val="1"/>
        <w:numFmt w:val="none"/>
        <w:lvlText w:val="11.4."/>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350839681">
    <w:abstractNumId w:val="11"/>
    <w:lvlOverride w:ilvl="0">
      <w:lvl w:ilvl="0">
        <w:start w:val="1"/>
        <w:numFmt w:val="decimal"/>
        <w:lvlText w:val="%1."/>
        <w:lvlJc w:val="left"/>
        <w:pPr>
          <w:ind w:left="360" w:hanging="360"/>
        </w:pPr>
        <w:rPr>
          <w:rFonts w:hint="default"/>
        </w:rPr>
      </w:lvl>
    </w:lvlOverride>
    <w:lvlOverride w:ilvl="1">
      <w:lvl w:ilvl="1">
        <w:start w:val="1"/>
        <w:numFmt w:val="none"/>
        <w:lvlText w:val="11.5."/>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687903304">
    <w:abstractNumId w:val="11"/>
    <w:lvlOverride w:ilvl="0">
      <w:lvl w:ilvl="0">
        <w:start w:val="1"/>
        <w:numFmt w:val="decimal"/>
        <w:lvlText w:val="%1."/>
        <w:lvlJc w:val="left"/>
        <w:pPr>
          <w:ind w:left="360" w:hanging="360"/>
        </w:pPr>
        <w:rPr>
          <w:rFonts w:hint="default"/>
        </w:rPr>
      </w:lvl>
    </w:lvlOverride>
    <w:lvlOverride w:ilvl="1">
      <w:lvl w:ilvl="1">
        <w:start w:val="1"/>
        <w:numFmt w:val="none"/>
        <w:lvlText w:val="11.6."/>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593469135">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1134" w:hanging="774"/>
        </w:pPr>
        <w:rPr>
          <w:rFonts w:hint="default"/>
          <w:b w:val="0"/>
          <w:bCs w:val="0"/>
          <w:color w:val="000000" w:themeColor="text1"/>
          <w:sz w:val="24"/>
          <w:szCs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3.2"/>
        <w:lvlJc w:val="left"/>
        <w:pPr>
          <w:ind w:left="1134" w:hanging="77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841851018">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1134" w:hanging="774"/>
        </w:pPr>
        <w:rPr>
          <w:rFonts w:hint="default"/>
          <w:b w:val="0"/>
          <w:bCs w:val="0"/>
          <w:color w:val="000000" w:themeColor="text1"/>
          <w:sz w:val="24"/>
          <w:szCs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3.1"/>
        <w:lvlJc w:val="left"/>
        <w:pPr>
          <w:ind w:left="1134" w:hanging="77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2033988601">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1134" w:hanging="774"/>
        </w:pPr>
        <w:rPr>
          <w:rFonts w:hint="default"/>
          <w:b w:val="0"/>
          <w:bCs w:val="0"/>
          <w:color w:val="000000" w:themeColor="text1"/>
          <w:sz w:val="24"/>
          <w:szCs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3.3"/>
        <w:lvlJc w:val="left"/>
        <w:pPr>
          <w:ind w:left="1134" w:hanging="777"/>
        </w:pPr>
        <w:rPr>
          <w:rFonts w:hint="default"/>
          <w:color w:val="000000" w:themeColor="text1"/>
          <w:sz w:val="24"/>
          <w:szCs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16cid:durableId="1494759440">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1134" w:hanging="774"/>
        </w:pPr>
        <w:rPr>
          <w:rFonts w:hint="default"/>
          <w:b w:val="0"/>
          <w:bCs w:val="0"/>
          <w:color w:val="000000" w:themeColor="text1"/>
          <w:sz w:val="24"/>
          <w:szCs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4.1"/>
        <w:lvlJc w:val="left"/>
        <w:pPr>
          <w:ind w:left="150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2143886514">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1134" w:hanging="774"/>
        </w:pPr>
        <w:rPr>
          <w:rFonts w:hint="default"/>
          <w:b w:val="0"/>
          <w:bCs w:val="0"/>
          <w:color w:val="000000" w:themeColor="text1"/>
          <w:sz w:val="24"/>
          <w:szCs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4.2"/>
        <w:lvlJc w:val="left"/>
        <w:pPr>
          <w:ind w:left="1134" w:hanging="77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989404797">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1134" w:hanging="774"/>
        </w:pPr>
        <w:rPr>
          <w:rFonts w:hint="default"/>
          <w:b w:val="0"/>
          <w:bCs w:val="0"/>
          <w:color w:val="000000" w:themeColor="text1"/>
          <w:sz w:val="24"/>
          <w:szCs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4.3"/>
        <w:lvlJc w:val="left"/>
        <w:pPr>
          <w:ind w:left="1134" w:hanging="77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405999059">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1134" w:hanging="774"/>
        </w:pPr>
        <w:rPr>
          <w:rFonts w:hint="default"/>
          <w:b w:val="0"/>
          <w:bCs w:val="0"/>
          <w:color w:val="000000" w:themeColor="text1"/>
          <w:sz w:val="24"/>
          <w:szCs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4.4"/>
        <w:lvlJc w:val="left"/>
        <w:pPr>
          <w:ind w:left="1134" w:hanging="77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124810998">
    <w:abstractNumId w:val="11"/>
    <w:lvlOverride w:ilvl="0">
      <w:lvl w:ilvl="0">
        <w:start w:val="1"/>
        <w:numFmt w:val="decimal"/>
        <w:lvlText w:val="%1."/>
        <w:lvlJc w:val="left"/>
        <w:pPr>
          <w:ind w:left="360" w:hanging="360"/>
        </w:pPr>
        <w:rPr>
          <w:rFonts w:hint="default"/>
        </w:rPr>
      </w:lvl>
    </w:lvlOverride>
    <w:lvlOverride w:ilvl="1">
      <w:lvl w:ilvl="1">
        <w:start w:val="1"/>
        <w:numFmt w:val="none"/>
        <w:lvlText w:val="12.3."/>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6.1"/>
        <w:lvlJc w:val="left"/>
        <w:pPr>
          <w:ind w:left="1134" w:hanging="77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1016691182">
    <w:abstractNumId w:val="11"/>
    <w:lvlOverride w:ilvl="0">
      <w:lvl w:ilvl="0">
        <w:start w:val="1"/>
        <w:numFmt w:val="decimal"/>
        <w:lvlText w:val="%1."/>
        <w:lvlJc w:val="left"/>
        <w:pPr>
          <w:ind w:left="360" w:hanging="360"/>
        </w:pPr>
        <w:rPr>
          <w:rFonts w:hint="default"/>
        </w:rPr>
      </w:lvl>
    </w:lvlOverride>
    <w:lvlOverride w:ilvl="1">
      <w:lvl w:ilvl="1">
        <w:start w:val="1"/>
        <w:numFmt w:val="none"/>
        <w:lvlText w:val="12.3."/>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6.2"/>
        <w:lvlJc w:val="left"/>
        <w:pPr>
          <w:ind w:left="1134" w:hanging="77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2034258220">
    <w:abstractNumId w:val="11"/>
    <w:lvlOverride w:ilvl="0">
      <w:lvl w:ilvl="0">
        <w:start w:val="1"/>
        <w:numFmt w:val="decimal"/>
        <w:lvlText w:val="%1."/>
        <w:lvlJc w:val="left"/>
        <w:pPr>
          <w:ind w:left="360" w:hanging="360"/>
        </w:pPr>
        <w:rPr>
          <w:rFonts w:hint="default"/>
        </w:rPr>
      </w:lvl>
    </w:lvlOverride>
    <w:lvlOverride w:ilvl="1">
      <w:lvl w:ilvl="1">
        <w:start w:val="1"/>
        <w:numFmt w:val="none"/>
        <w:lvlText w:val="12.1."/>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6.3"/>
        <w:lvlJc w:val="left"/>
        <w:pPr>
          <w:ind w:left="1134" w:hanging="777"/>
        </w:pPr>
        <w:rPr>
          <w:rFonts w:hint="default"/>
          <w:color w:val="000000" w:themeColor="text1"/>
          <w:sz w:val="24"/>
          <w:szCs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746025002">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1134" w:hanging="774"/>
        </w:pPr>
        <w:rPr>
          <w:rFonts w:hint="default"/>
          <w:b w:val="0"/>
          <w:bCs w:val="0"/>
          <w:color w:val="000000" w:themeColor="text1"/>
          <w:sz w:val="24"/>
          <w:szCs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9.1"/>
        <w:lvlJc w:val="left"/>
        <w:pPr>
          <w:ind w:left="1134" w:hanging="77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473062312">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1134" w:hanging="774"/>
        </w:pPr>
        <w:rPr>
          <w:rFonts w:hint="default"/>
          <w:b w:val="0"/>
          <w:bCs w:val="0"/>
          <w:color w:val="000000" w:themeColor="text1"/>
          <w:sz w:val="24"/>
          <w:szCs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9.2"/>
        <w:lvlJc w:val="left"/>
        <w:pPr>
          <w:ind w:left="1134" w:hanging="77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2072384562">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1134" w:hanging="774"/>
        </w:pPr>
        <w:rPr>
          <w:rFonts w:hint="default"/>
          <w:b w:val="0"/>
          <w:bCs w:val="0"/>
          <w:color w:val="000000" w:themeColor="text1"/>
          <w:sz w:val="24"/>
          <w:szCs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9.3"/>
        <w:lvlJc w:val="left"/>
        <w:pPr>
          <w:ind w:left="1134" w:hanging="77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893731745">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1134" w:hanging="774"/>
        </w:pPr>
        <w:rPr>
          <w:rFonts w:hint="default"/>
          <w:b w:val="0"/>
          <w:bCs w:val="0"/>
          <w:color w:val="000000" w:themeColor="text1"/>
          <w:sz w:val="24"/>
          <w:szCs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9.4"/>
        <w:lvlJc w:val="left"/>
        <w:pPr>
          <w:ind w:left="1134" w:hanging="77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2100564134">
    <w:abstractNumId w:val="11"/>
    <w:lvlOverride w:ilvl="0">
      <w:lvl w:ilvl="0">
        <w:start w:val="1"/>
        <w:numFmt w:val="decimal"/>
        <w:lvlText w:val="%1."/>
        <w:lvlJc w:val="left"/>
        <w:pPr>
          <w:ind w:left="360" w:hanging="360"/>
        </w:pPr>
        <w:rPr>
          <w:rFonts w:hint="default"/>
        </w:rPr>
      </w:lvl>
    </w:lvlOverride>
    <w:lvlOverride w:ilvl="1">
      <w:lvl w:ilvl="1">
        <w:start w:val="1"/>
        <w:numFmt w:val="none"/>
        <w:lvlText w:val="11.7."/>
        <w:lvlJc w:val="left"/>
        <w:pPr>
          <w:ind w:left="1134" w:hanging="77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67461338">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1134" w:hanging="774"/>
        </w:pPr>
        <w:rPr>
          <w:rFonts w:hint="default"/>
          <w:b w:val="0"/>
          <w:bCs w:val="0"/>
          <w:color w:val="000000" w:themeColor="text1"/>
          <w:sz w:val="24"/>
          <w:szCs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none"/>
        <w:lvlText w:val="14.1"/>
        <w:lvlJc w:val="left"/>
        <w:pPr>
          <w:ind w:left="1134" w:hanging="77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16cid:durableId="1875650386">
    <w:abstractNumId w:val="18"/>
  </w:num>
  <w:num w:numId="38" w16cid:durableId="506746834">
    <w:abstractNumId w:val="14"/>
  </w:num>
  <w:num w:numId="39" w16cid:durableId="1536582662">
    <w:abstractNumId w:val="15"/>
  </w:num>
  <w:num w:numId="40" w16cid:durableId="1663503444">
    <w:abstractNumId w:val="0"/>
  </w:num>
  <w:num w:numId="41" w16cid:durableId="722949568">
    <w:abstractNumId w:val="19"/>
  </w:num>
  <w:num w:numId="42" w16cid:durableId="95830014">
    <w:abstractNumId w:val="6"/>
  </w:num>
  <w:num w:numId="43" w16cid:durableId="2131168450">
    <w:abstractNumId w:val="10"/>
  </w:num>
  <w:num w:numId="44" w16cid:durableId="116798965">
    <w:abstractNumId w:val="7"/>
  </w:num>
  <w:num w:numId="45" w16cid:durableId="885095733">
    <w:abstractNumId w:val="8"/>
  </w:num>
  <w:num w:numId="46" w16cid:durableId="1261985318">
    <w:abstractNumId w:val="5"/>
  </w:num>
  <w:num w:numId="47" w16cid:durableId="6871470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26745556">
    <w:abstractNumId w:val="21"/>
  </w:num>
  <w:num w:numId="49" w16cid:durableId="2133942346">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3C6"/>
    <w:rsid w:val="00003C9B"/>
    <w:rsid w:val="00007C79"/>
    <w:rsid w:val="00011667"/>
    <w:rsid w:val="00014DB8"/>
    <w:rsid w:val="00023907"/>
    <w:rsid w:val="00023CC1"/>
    <w:rsid w:val="00030244"/>
    <w:rsid w:val="00041E12"/>
    <w:rsid w:val="0004204C"/>
    <w:rsid w:val="0004444E"/>
    <w:rsid w:val="00056A6F"/>
    <w:rsid w:val="00060B44"/>
    <w:rsid w:val="000637CC"/>
    <w:rsid w:val="000643AB"/>
    <w:rsid w:val="0006627C"/>
    <w:rsid w:val="00066F34"/>
    <w:rsid w:val="000678BD"/>
    <w:rsid w:val="00080CB1"/>
    <w:rsid w:val="00086B6B"/>
    <w:rsid w:val="000A304A"/>
    <w:rsid w:val="000A769E"/>
    <w:rsid w:val="000B315F"/>
    <w:rsid w:val="000B65A0"/>
    <w:rsid w:val="000B7163"/>
    <w:rsid w:val="000C0ED2"/>
    <w:rsid w:val="000C59F4"/>
    <w:rsid w:val="000C5C1B"/>
    <w:rsid w:val="000C6C05"/>
    <w:rsid w:val="000D4AB4"/>
    <w:rsid w:val="000D778F"/>
    <w:rsid w:val="000E22CE"/>
    <w:rsid w:val="000E2869"/>
    <w:rsid w:val="000E4F21"/>
    <w:rsid w:val="000F01BF"/>
    <w:rsid w:val="000F3824"/>
    <w:rsid w:val="000F3D25"/>
    <w:rsid w:val="00104945"/>
    <w:rsid w:val="001113E7"/>
    <w:rsid w:val="00114619"/>
    <w:rsid w:val="00114CF3"/>
    <w:rsid w:val="00115CBD"/>
    <w:rsid w:val="00127965"/>
    <w:rsid w:val="00134992"/>
    <w:rsid w:val="00137D7E"/>
    <w:rsid w:val="001403CD"/>
    <w:rsid w:val="001415DA"/>
    <w:rsid w:val="0014798C"/>
    <w:rsid w:val="00160D9C"/>
    <w:rsid w:val="00161FF0"/>
    <w:rsid w:val="00164711"/>
    <w:rsid w:val="0016756B"/>
    <w:rsid w:val="00174898"/>
    <w:rsid w:val="001831EF"/>
    <w:rsid w:val="00195D5B"/>
    <w:rsid w:val="001970DD"/>
    <w:rsid w:val="001A1731"/>
    <w:rsid w:val="001A23D5"/>
    <w:rsid w:val="001A4387"/>
    <w:rsid w:val="001B7DA3"/>
    <w:rsid w:val="001C4109"/>
    <w:rsid w:val="001C5F62"/>
    <w:rsid w:val="001D1A1E"/>
    <w:rsid w:val="001D588C"/>
    <w:rsid w:val="001D6E1B"/>
    <w:rsid w:val="001E76D8"/>
    <w:rsid w:val="001F5818"/>
    <w:rsid w:val="001F73DB"/>
    <w:rsid w:val="0020046B"/>
    <w:rsid w:val="00202B3E"/>
    <w:rsid w:val="00202CC8"/>
    <w:rsid w:val="00202E12"/>
    <w:rsid w:val="00204227"/>
    <w:rsid w:val="002061E6"/>
    <w:rsid w:val="00214978"/>
    <w:rsid w:val="002227FA"/>
    <w:rsid w:val="00222863"/>
    <w:rsid w:val="00222DBA"/>
    <w:rsid w:val="00226D76"/>
    <w:rsid w:val="002272F3"/>
    <w:rsid w:val="00235F92"/>
    <w:rsid w:val="002434B1"/>
    <w:rsid w:val="00252C57"/>
    <w:rsid w:val="00260BA9"/>
    <w:rsid w:val="00261BC4"/>
    <w:rsid w:val="0027363C"/>
    <w:rsid w:val="00275AC8"/>
    <w:rsid w:val="002761B8"/>
    <w:rsid w:val="00277B0B"/>
    <w:rsid w:val="00287A0A"/>
    <w:rsid w:val="00296F73"/>
    <w:rsid w:val="002A0E75"/>
    <w:rsid w:val="002A3E37"/>
    <w:rsid w:val="002A68BF"/>
    <w:rsid w:val="002B4805"/>
    <w:rsid w:val="002B482A"/>
    <w:rsid w:val="002B6FE7"/>
    <w:rsid w:val="002C3AED"/>
    <w:rsid w:val="002D04B5"/>
    <w:rsid w:val="002D2795"/>
    <w:rsid w:val="002D515A"/>
    <w:rsid w:val="002E289E"/>
    <w:rsid w:val="002E4F6F"/>
    <w:rsid w:val="002F7918"/>
    <w:rsid w:val="00301D03"/>
    <w:rsid w:val="00303CB6"/>
    <w:rsid w:val="0030453A"/>
    <w:rsid w:val="00305AA9"/>
    <w:rsid w:val="00313528"/>
    <w:rsid w:val="00313ACF"/>
    <w:rsid w:val="00314643"/>
    <w:rsid w:val="00317E7D"/>
    <w:rsid w:val="0033718F"/>
    <w:rsid w:val="003403FC"/>
    <w:rsid w:val="00341661"/>
    <w:rsid w:val="0035083E"/>
    <w:rsid w:val="00355397"/>
    <w:rsid w:val="00361F7A"/>
    <w:rsid w:val="00362E29"/>
    <w:rsid w:val="00364A11"/>
    <w:rsid w:val="00372673"/>
    <w:rsid w:val="00372BA5"/>
    <w:rsid w:val="003733F0"/>
    <w:rsid w:val="003808D9"/>
    <w:rsid w:val="00383BB2"/>
    <w:rsid w:val="00387784"/>
    <w:rsid w:val="00393DB7"/>
    <w:rsid w:val="003A2A36"/>
    <w:rsid w:val="003A52D6"/>
    <w:rsid w:val="003A6AF3"/>
    <w:rsid w:val="003A7C15"/>
    <w:rsid w:val="003B450B"/>
    <w:rsid w:val="003B67D8"/>
    <w:rsid w:val="003C56FF"/>
    <w:rsid w:val="003C58FC"/>
    <w:rsid w:val="003C7507"/>
    <w:rsid w:val="003D72DC"/>
    <w:rsid w:val="003E1C20"/>
    <w:rsid w:val="003E4E9C"/>
    <w:rsid w:val="003E7F04"/>
    <w:rsid w:val="003F05E5"/>
    <w:rsid w:val="003F7F4B"/>
    <w:rsid w:val="00401765"/>
    <w:rsid w:val="00404D01"/>
    <w:rsid w:val="0040710E"/>
    <w:rsid w:val="0041583B"/>
    <w:rsid w:val="004241F6"/>
    <w:rsid w:val="004245A9"/>
    <w:rsid w:val="004320DC"/>
    <w:rsid w:val="00434793"/>
    <w:rsid w:val="004352FC"/>
    <w:rsid w:val="00435F84"/>
    <w:rsid w:val="0044075D"/>
    <w:rsid w:val="00441324"/>
    <w:rsid w:val="00446045"/>
    <w:rsid w:val="00446291"/>
    <w:rsid w:val="004542DA"/>
    <w:rsid w:val="00454790"/>
    <w:rsid w:val="00460284"/>
    <w:rsid w:val="00460C54"/>
    <w:rsid w:val="00472B79"/>
    <w:rsid w:val="00475A30"/>
    <w:rsid w:val="00481576"/>
    <w:rsid w:val="00481F22"/>
    <w:rsid w:val="00482C11"/>
    <w:rsid w:val="004832EF"/>
    <w:rsid w:val="004836E6"/>
    <w:rsid w:val="00492520"/>
    <w:rsid w:val="004A31BC"/>
    <w:rsid w:val="004A4731"/>
    <w:rsid w:val="004B10B2"/>
    <w:rsid w:val="004B2866"/>
    <w:rsid w:val="004B770C"/>
    <w:rsid w:val="004B7938"/>
    <w:rsid w:val="004C04D2"/>
    <w:rsid w:val="004D6D22"/>
    <w:rsid w:val="004E4D79"/>
    <w:rsid w:val="004F023B"/>
    <w:rsid w:val="004F593D"/>
    <w:rsid w:val="005048E5"/>
    <w:rsid w:val="005068CF"/>
    <w:rsid w:val="0053149A"/>
    <w:rsid w:val="00532B70"/>
    <w:rsid w:val="00533B48"/>
    <w:rsid w:val="00537F62"/>
    <w:rsid w:val="00541839"/>
    <w:rsid w:val="005567FD"/>
    <w:rsid w:val="00571EFA"/>
    <w:rsid w:val="005722C8"/>
    <w:rsid w:val="00582AB0"/>
    <w:rsid w:val="00585329"/>
    <w:rsid w:val="0058701D"/>
    <w:rsid w:val="005A2A80"/>
    <w:rsid w:val="005C0919"/>
    <w:rsid w:val="005C6ABC"/>
    <w:rsid w:val="005C7376"/>
    <w:rsid w:val="005D1B0D"/>
    <w:rsid w:val="005D2310"/>
    <w:rsid w:val="005D2690"/>
    <w:rsid w:val="005D332A"/>
    <w:rsid w:val="005E716E"/>
    <w:rsid w:val="005F228E"/>
    <w:rsid w:val="005F3174"/>
    <w:rsid w:val="005F3810"/>
    <w:rsid w:val="005F5062"/>
    <w:rsid w:val="00623182"/>
    <w:rsid w:val="00626179"/>
    <w:rsid w:val="00626D5F"/>
    <w:rsid w:val="00627409"/>
    <w:rsid w:val="00630896"/>
    <w:rsid w:val="00641FC9"/>
    <w:rsid w:val="00642322"/>
    <w:rsid w:val="00644B7B"/>
    <w:rsid w:val="006571F6"/>
    <w:rsid w:val="006575B3"/>
    <w:rsid w:val="00664223"/>
    <w:rsid w:val="00671BC0"/>
    <w:rsid w:val="006727D7"/>
    <w:rsid w:val="006754F3"/>
    <w:rsid w:val="00681E6F"/>
    <w:rsid w:val="006A618E"/>
    <w:rsid w:val="006B4A17"/>
    <w:rsid w:val="006B6DD4"/>
    <w:rsid w:val="006C0DFA"/>
    <w:rsid w:val="006C231C"/>
    <w:rsid w:val="006C6E1B"/>
    <w:rsid w:val="006D1393"/>
    <w:rsid w:val="006D23E2"/>
    <w:rsid w:val="006D45F1"/>
    <w:rsid w:val="006E5FD8"/>
    <w:rsid w:val="006F17C5"/>
    <w:rsid w:val="006F252C"/>
    <w:rsid w:val="006F2AAF"/>
    <w:rsid w:val="006F3889"/>
    <w:rsid w:val="006F41CB"/>
    <w:rsid w:val="006F70B0"/>
    <w:rsid w:val="007038B3"/>
    <w:rsid w:val="0070685F"/>
    <w:rsid w:val="00710E48"/>
    <w:rsid w:val="00722D0E"/>
    <w:rsid w:val="00734342"/>
    <w:rsid w:val="00740EE5"/>
    <w:rsid w:val="00742E5B"/>
    <w:rsid w:val="0074654D"/>
    <w:rsid w:val="00753A44"/>
    <w:rsid w:val="007573E2"/>
    <w:rsid w:val="00761E6B"/>
    <w:rsid w:val="00764B04"/>
    <w:rsid w:val="00766CC5"/>
    <w:rsid w:val="0077080A"/>
    <w:rsid w:val="00771BEE"/>
    <w:rsid w:val="007753C6"/>
    <w:rsid w:val="00775D75"/>
    <w:rsid w:val="00785A4A"/>
    <w:rsid w:val="007907CD"/>
    <w:rsid w:val="00794FCA"/>
    <w:rsid w:val="007A0661"/>
    <w:rsid w:val="007A3AF9"/>
    <w:rsid w:val="007B0298"/>
    <w:rsid w:val="007C2D6F"/>
    <w:rsid w:val="007C5106"/>
    <w:rsid w:val="007C75DF"/>
    <w:rsid w:val="007D6454"/>
    <w:rsid w:val="007F049F"/>
    <w:rsid w:val="00833B0E"/>
    <w:rsid w:val="0083449B"/>
    <w:rsid w:val="00837B73"/>
    <w:rsid w:val="00842CC3"/>
    <w:rsid w:val="00844808"/>
    <w:rsid w:val="0084485D"/>
    <w:rsid w:val="008453C0"/>
    <w:rsid w:val="00847B5A"/>
    <w:rsid w:val="0085166A"/>
    <w:rsid w:val="008568D9"/>
    <w:rsid w:val="00867B1C"/>
    <w:rsid w:val="008807B9"/>
    <w:rsid w:val="00880C5D"/>
    <w:rsid w:val="0088127D"/>
    <w:rsid w:val="00884A4A"/>
    <w:rsid w:val="00884BAA"/>
    <w:rsid w:val="008948C7"/>
    <w:rsid w:val="008A0EA6"/>
    <w:rsid w:val="008A1A83"/>
    <w:rsid w:val="008A6314"/>
    <w:rsid w:val="008B486D"/>
    <w:rsid w:val="008C5635"/>
    <w:rsid w:val="008C56EE"/>
    <w:rsid w:val="008C7C62"/>
    <w:rsid w:val="008D0DE8"/>
    <w:rsid w:val="008D15AB"/>
    <w:rsid w:val="008D4C41"/>
    <w:rsid w:val="008E248E"/>
    <w:rsid w:val="008E2D9F"/>
    <w:rsid w:val="008E607E"/>
    <w:rsid w:val="008F6FAE"/>
    <w:rsid w:val="00905E78"/>
    <w:rsid w:val="00911EF8"/>
    <w:rsid w:val="00931037"/>
    <w:rsid w:val="009352C8"/>
    <w:rsid w:val="00935553"/>
    <w:rsid w:val="00943975"/>
    <w:rsid w:val="00944B52"/>
    <w:rsid w:val="00950CA3"/>
    <w:rsid w:val="00953E07"/>
    <w:rsid w:val="009648D8"/>
    <w:rsid w:val="00971A23"/>
    <w:rsid w:val="0097608C"/>
    <w:rsid w:val="009861EC"/>
    <w:rsid w:val="00986B9F"/>
    <w:rsid w:val="009875E7"/>
    <w:rsid w:val="00990B9E"/>
    <w:rsid w:val="00996040"/>
    <w:rsid w:val="00996AFB"/>
    <w:rsid w:val="00997B4F"/>
    <w:rsid w:val="009A0477"/>
    <w:rsid w:val="009B4032"/>
    <w:rsid w:val="009B4167"/>
    <w:rsid w:val="009D2524"/>
    <w:rsid w:val="009D40F4"/>
    <w:rsid w:val="009D6CFD"/>
    <w:rsid w:val="009D74C0"/>
    <w:rsid w:val="009F319E"/>
    <w:rsid w:val="00A0311F"/>
    <w:rsid w:val="00A207F9"/>
    <w:rsid w:val="00A23214"/>
    <w:rsid w:val="00A37A1D"/>
    <w:rsid w:val="00A40A7A"/>
    <w:rsid w:val="00A50DFE"/>
    <w:rsid w:val="00A53443"/>
    <w:rsid w:val="00A6354C"/>
    <w:rsid w:val="00A6393E"/>
    <w:rsid w:val="00A65E10"/>
    <w:rsid w:val="00A66BD9"/>
    <w:rsid w:val="00A703A2"/>
    <w:rsid w:val="00A847B4"/>
    <w:rsid w:val="00A87C5B"/>
    <w:rsid w:val="00A90106"/>
    <w:rsid w:val="00A94C95"/>
    <w:rsid w:val="00AA5E77"/>
    <w:rsid w:val="00AC4B97"/>
    <w:rsid w:val="00AC58DD"/>
    <w:rsid w:val="00AC7A8F"/>
    <w:rsid w:val="00AD1BFE"/>
    <w:rsid w:val="00AD3448"/>
    <w:rsid w:val="00AD3977"/>
    <w:rsid w:val="00AE132C"/>
    <w:rsid w:val="00AF4BC4"/>
    <w:rsid w:val="00B009F6"/>
    <w:rsid w:val="00B03BE8"/>
    <w:rsid w:val="00B05A25"/>
    <w:rsid w:val="00B1454F"/>
    <w:rsid w:val="00B24AEE"/>
    <w:rsid w:val="00B45355"/>
    <w:rsid w:val="00B6043E"/>
    <w:rsid w:val="00B63F38"/>
    <w:rsid w:val="00B660B0"/>
    <w:rsid w:val="00B67F2E"/>
    <w:rsid w:val="00B70A17"/>
    <w:rsid w:val="00B71CA8"/>
    <w:rsid w:val="00B72A76"/>
    <w:rsid w:val="00B73D71"/>
    <w:rsid w:val="00B7467B"/>
    <w:rsid w:val="00B75414"/>
    <w:rsid w:val="00B7570E"/>
    <w:rsid w:val="00B758C8"/>
    <w:rsid w:val="00B85101"/>
    <w:rsid w:val="00B91605"/>
    <w:rsid w:val="00B917AD"/>
    <w:rsid w:val="00B92FFD"/>
    <w:rsid w:val="00B94052"/>
    <w:rsid w:val="00B950FC"/>
    <w:rsid w:val="00BB03B1"/>
    <w:rsid w:val="00BB7730"/>
    <w:rsid w:val="00BC19B1"/>
    <w:rsid w:val="00BC41B0"/>
    <w:rsid w:val="00BC5C08"/>
    <w:rsid w:val="00BC7E6B"/>
    <w:rsid w:val="00BD11B2"/>
    <w:rsid w:val="00BD389C"/>
    <w:rsid w:val="00BE1DE3"/>
    <w:rsid w:val="00BE2A8E"/>
    <w:rsid w:val="00BE3665"/>
    <w:rsid w:val="00BE7014"/>
    <w:rsid w:val="00BF0CA1"/>
    <w:rsid w:val="00BF66D5"/>
    <w:rsid w:val="00C02ECF"/>
    <w:rsid w:val="00C05D9C"/>
    <w:rsid w:val="00C15AA1"/>
    <w:rsid w:val="00C22D28"/>
    <w:rsid w:val="00C25EA0"/>
    <w:rsid w:val="00C32B89"/>
    <w:rsid w:val="00C3464E"/>
    <w:rsid w:val="00C42C03"/>
    <w:rsid w:val="00C46A43"/>
    <w:rsid w:val="00C534AE"/>
    <w:rsid w:val="00C55AC5"/>
    <w:rsid w:val="00C7223F"/>
    <w:rsid w:val="00C72571"/>
    <w:rsid w:val="00C73302"/>
    <w:rsid w:val="00C76C43"/>
    <w:rsid w:val="00C8672B"/>
    <w:rsid w:val="00C92A54"/>
    <w:rsid w:val="00CA28EA"/>
    <w:rsid w:val="00CA5F53"/>
    <w:rsid w:val="00CA7B35"/>
    <w:rsid w:val="00CC3B15"/>
    <w:rsid w:val="00CD38A2"/>
    <w:rsid w:val="00CD6522"/>
    <w:rsid w:val="00CF04D9"/>
    <w:rsid w:val="00D027C8"/>
    <w:rsid w:val="00D070AC"/>
    <w:rsid w:val="00D10D69"/>
    <w:rsid w:val="00D10F2E"/>
    <w:rsid w:val="00D15C81"/>
    <w:rsid w:val="00D20266"/>
    <w:rsid w:val="00D2189C"/>
    <w:rsid w:val="00D30D45"/>
    <w:rsid w:val="00D42910"/>
    <w:rsid w:val="00D44D7A"/>
    <w:rsid w:val="00D55719"/>
    <w:rsid w:val="00D6486E"/>
    <w:rsid w:val="00D7395D"/>
    <w:rsid w:val="00D8548B"/>
    <w:rsid w:val="00D9242E"/>
    <w:rsid w:val="00D92813"/>
    <w:rsid w:val="00D928A2"/>
    <w:rsid w:val="00D934BA"/>
    <w:rsid w:val="00D958B1"/>
    <w:rsid w:val="00DA3CDC"/>
    <w:rsid w:val="00DA50A5"/>
    <w:rsid w:val="00DA6F75"/>
    <w:rsid w:val="00DB1779"/>
    <w:rsid w:val="00DC057B"/>
    <w:rsid w:val="00DC1E53"/>
    <w:rsid w:val="00DC21B7"/>
    <w:rsid w:val="00DC3FD0"/>
    <w:rsid w:val="00DC4350"/>
    <w:rsid w:val="00DC5CD7"/>
    <w:rsid w:val="00DD5CA4"/>
    <w:rsid w:val="00DE1CC9"/>
    <w:rsid w:val="00DE4FF9"/>
    <w:rsid w:val="00DF1825"/>
    <w:rsid w:val="00DF30B1"/>
    <w:rsid w:val="00DF4DA8"/>
    <w:rsid w:val="00DF7B0D"/>
    <w:rsid w:val="00E02794"/>
    <w:rsid w:val="00E031DE"/>
    <w:rsid w:val="00E05E81"/>
    <w:rsid w:val="00E1261D"/>
    <w:rsid w:val="00E12ADB"/>
    <w:rsid w:val="00E16284"/>
    <w:rsid w:val="00E208B0"/>
    <w:rsid w:val="00E2280E"/>
    <w:rsid w:val="00E2441A"/>
    <w:rsid w:val="00E26E56"/>
    <w:rsid w:val="00E27A23"/>
    <w:rsid w:val="00E31757"/>
    <w:rsid w:val="00E40620"/>
    <w:rsid w:val="00E435E1"/>
    <w:rsid w:val="00E47304"/>
    <w:rsid w:val="00E47B09"/>
    <w:rsid w:val="00E57E15"/>
    <w:rsid w:val="00E67420"/>
    <w:rsid w:val="00E67C88"/>
    <w:rsid w:val="00E80797"/>
    <w:rsid w:val="00E858C3"/>
    <w:rsid w:val="00E90347"/>
    <w:rsid w:val="00E90FDA"/>
    <w:rsid w:val="00E94961"/>
    <w:rsid w:val="00EA2087"/>
    <w:rsid w:val="00EA5A62"/>
    <w:rsid w:val="00EB616F"/>
    <w:rsid w:val="00EC0332"/>
    <w:rsid w:val="00ED017E"/>
    <w:rsid w:val="00ED1444"/>
    <w:rsid w:val="00ED3429"/>
    <w:rsid w:val="00ED472D"/>
    <w:rsid w:val="00ED5C4E"/>
    <w:rsid w:val="00EE3953"/>
    <w:rsid w:val="00EF5D07"/>
    <w:rsid w:val="00F03175"/>
    <w:rsid w:val="00F043D6"/>
    <w:rsid w:val="00F067C6"/>
    <w:rsid w:val="00F14CE0"/>
    <w:rsid w:val="00F20395"/>
    <w:rsid w:val="00F21291"/>
    <w:rsid w:val="00F27303"/>
    <w:rsid w:val="00F31078"/>
    <w:rsid w:val="00F40FA3"/>
    <w:rsid w:val="00F4106B"/>
    <w:rsid w:val="00F53509"/>
    <w:rsid w:val="00F65F3D"/>
    <w:rsid w:val="00F671C8"/>
    <w:rsid w:val="00F761CA"/>
    <w:rsid w:val="00F81126"/>
    <w:rsid w:val="00F8165C"/>
    <w:rsid w:val="00F90169"/>
    <w:rsid w:val="00F9498D"/>
    <w:rsid w:val="00F94DDA"/>
    <w:rsid w:val="00FB0A5D"/>
    <w:rsid w:val="00FB1291"/>
    <w:rsid w:val="00FB316B"/>
    <w:rsid w:val="00FC2613"/>
    <w:rsid w:val="00FD0809"/>
    <w:rsid w:val="00FD6C2D"/>
    <w:rsid w:val="00FE5C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6626B"/>
  <w15:docId w15:val="{B1226B8A-10C7-4E05-88B5-619AE3157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043D6"/>
    <w:pPr>
      <w:ind w:left="720"/>
      <w:contextualSpacing/>
    </w:pPr>
  </w:style>
  <w:style w:type="table" w:styleId="TableGrid">
    <w:name w:val="Table Grid"/>
    <w:basedOn w:val="TableNormal"/>
    <w:uiPriority w:val="39"/>
    <w:rsid w:val="00E80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6422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207F9"/>
    <w:rPr>
      <w:color w:val="0563C1" w:themeColor="hyperlink"/>
      <w:u w:val="single"/>
    </w:rPr>
  </w:style>
  <w:style w:type="character" w:styleId="UnresolvedMention">
    <w:name w:val="Unresolved Mention"/>
    <w:basedOn w:val="DefaultParagraphFont"/>
    <w:uiPriority w:val="99"/>
    <w:semiHidden/>
    <w:unhideWhenUsed/>
    <w:rsid w:val="00A207F9"/>
    <w:rPr>
      <w:color w:val="605E5C"/>
      <w:shd w:val="clear" w:color="auto" w:fill="E1DFDD"/>
    </w:rPr>
  </w:style>
  <w:style w:type="paragraph" w:styleId="Header">
    <w:name w:val="header"/>
    <w:basedOn w:val="Normal"/>
    <w:link w:val="HeaderChar"/>
    <w:uiPriority w:val="99"/>
    <w:unhideWhenUsed/>
    <w:rsid w:val="000239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907"/>
  </w:style>
  <w:style w:type="paragraph" w:styleId="Footer">
    <w:name w:val="footer"/>
    <w:basedOn w:val="Normal"/>
    <w:link w:val="FooterChar"/>
    <w:uiPriority w:val="99"/>
    <w:unhideWhenUsed/>
    <w:rsid w:val="00023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907"/>
  </w:style>
  <w:style w:type="character" w:styleId="FollowedHyperlink">
    <w:name w:val="FollowedHyperlink"/>
    <w:basedOn w:val="DefaultParagraphFont"/>
    <w:uiPriority w:val="99"/>
    <w:semiHidden/>
    <w:unhideWhenUsed/>
    <w:rsid w:val="00446291"/>
    <w:rPr>
      <w:color w:val="954F72" w:themeColor="followedHyperlink"/>
      <w:u w:val="single"/>
    </w:rPr>
  </w:style>
  <w:style w:type="paragraph" w:styleId="BodyText">
    <w:name w:val="Body Text"/>
    <w:basedOn w:val="Normal"/>
    <w:link w:val="BodyTextChar"/>
    <w:uiPriority w:val="1"/>
    <w:qFormat/>
    <w:rsid w:val="001C5F62"/>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1C5F62"/>
    <w:rPr>
      <w:rFonts w:ascii="Arial" w:eastAsia="Arial" w:hAnsi="Arial" w:cs="Arial"/>
      <w:sz w:val="24"/>
      <w:szCs w:val="24"/>
      <w:lang w:val="en-US"/>
    </w:rPr>
  </w:style>
  <w:style w:type="paragraph" w:customStyle="1" w:styleId="TableParagraph">
    <w:name w:val="Table Paragraph"/>
    <w:basedOn w:val="Normal"/>
    <w:uiPriority w:val="1"/>
    <w:qFormat/>
    <w:rsid w:val="001C5F62"/>
    <w:pPr>
      <w:widowControl w:val="0"/>
      <w:autoSpaceDE w:val="0"/>
      <w:autoSpaceDN w:val="0"/>
      <w:spacing w:after="0" w:line="240" w:lineRule="auto"/>
    </w:pPr>
    <w:rPr>
      <w:rFonts w:ascii="Arial" w:eastAsia="Arial" w:hAnsi="Arial" w:cs="Arial"/>
      <w:lang w:val="en-US"/>
    </w:rPr>
  </w:style>
  <w:style w:type="paragraph" w:customStyle="1" w:styleId="Default">
    <w:name w:val="Default"/>
    <w:rsid w:val="00E67C88"/>
    <w:pPr>
      <w:autoSpaceDE w:val="0"/>
      <w:autoSpaceDN w:val="0"/>
      <w:adjustRightInd w:val="0"/>
      <w:spacing w:after="0" w:line="240" w:lineRule="auto"/>
    </w:pPr>
    <w:rPr>
      <w:rFonts w:ascii="Calibri" w:hAnsi="Calibri" w:cs="Calibri"/>
      <w:color w:val="000000"/>
      <w:sz w:val="24"/>
      <w:szCs w:val="24"/>
    </w:rPr>
  </w:style>
  <w:style w:type="numbering" w:customStyle="1" w:styleId="CurrentList1">
    <w:name w:val="Current List1"/>
    <w:uiPriority w:val="99"/>
    <w:rsid w:val="006A618E"/>
    <w:pPr>
      <w:numPr>
        <w:numId w:val="40"/>
      </w:numPr>
    </w:pPr>
  </w:style>
  <w:style w:type="character" w:styleId="LineNumber">
    <w:name w:val="line number"/>
    <w:basedOn w:val="DefaultParagraphFont"/>
    <w:uiPriority w:val="99"/>
    <w:semiHidden/>
    <w:unhideWhenUsed/>
    <w:rsid w:val="009A04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0341824">
      <w:bodyDiv w:val="1"/>
      <w:marLeft w:val="0"/>
      <w:marRight w:val="0"/>
      <w:marTop w:val="0"/>
      <w:marBottom w:val="0"/>
      <w:divBdr>
        <w:top w:val="none" w:sz="0" w:space="0" w:color="auto"/>
        <w:left w:val="none" w:sz="0" w:space="0" w:color="auto"/>
        <w:bottom w:val="none" w:sz="0" w:space="0" w:color="auto"/>
        <w:right w:val="none" w:sz="0" w:space="0" w:color="auto"/>
      </w:divBdr>
    </w:div>
    <w:div w:id="1820338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transport.wa.gov.au/imarine/boating-safety.asp"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699BDE79361C46BAE0B18E64FB85E0" ma:contentTypeVersion="14" ma:contentTypeDescription="Create a new document." ma:contentTypeScope="" ma:versionID="618d0ec28c184d3fa5d493bd6d36c866">
  <xsd:schema xmlns:xsd="http://www.w3.org/2001/XMLSchema" xmlns:xs="http://www.w3.org/2001/XMLSchema" xmlns:p="http://schemas.microsoft.com/office/2006/metadata/properties" xmlns:ns2="26955023-54ce-4b8a-a8ae-e32881166120" xmlns:ns3="6b801f22-b43f-4f93-970b-a260f50f3747" targetNamespace="http://schemas.microsoft.com/office/2006/metadata/properties" ma:root="true" ma:fieldsID="9a6277756c131adc242cee321e635eb3" ns2:_="" ns3:_="">
    <xsd:import namespace="26955023-54ce-4b8a-a8ae-e32881166120"/>
    <xsd:import namespace="6b801f22-b43f-4f93-970b-a260f50f37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955023-54ce-4b8a-a8ae-e328811661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76c7439-dc5d-49bf-860b-6478b45af9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b801f22-b43f-4f93-970b-a260f50f37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65005d4-f78f-40ea-b26d-d1702bee68e1}" ma:internalName="TaxCatchAll" ma:showField="CatchAllData" ma:web="6b801f22-b43f-4f93-970b-a260f50f37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6955023-54ce-4b8a-a8ae-e32881166120">
      <Terms xmlns="http://schemas.microsoft.com/office/infopath/2007/PartnerControls"/>
    </lcf76f155ced4ddcb4097134ff3c332f>
    <TaxCatchAll xmlns="6b801f22-b43f-4f93-970b-a260f50f3747" xsi:nil="true"/>
  </documentManagement>
</p:properties>
</file>

<file path=customXml/itemProps1.xml><?xml version="1.0" encoding="utf-8"?>
<ds:datastoreItem xmlns:ds="http://schemas.openxmlformats.org/officeDocument/2006/customXml" ds:itemID="{149BC085-80BC-4EE8-A547-863C2A8D352D}">
  <ds:schemaRefs>
    <ds:schemaRef ds:uri="http://schemas.microsoft.com/sharepoint/v3/contenttype/forms"/>
  </ds:schemaRefs>
</ds:datastoreItem>
</file>

<file path=customXml/itemProps2.xml><?xml version="1.0" encoding="utf-8"?>
<ds:datastoreItem xmlns:ds="http://schemas.openxmlformats.org/officeDocument/2006/customXml" ds:itemID="{35DDE7DB-2476-4B64-A950-9A64D4CFB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955023-54ce-4b8a-a8ae-e32881166120"/>
    <ds:schemaRef ds:uri="6b801f22-b43f-4f93-970b-a260f50f3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904EF4-EB95-4F35-95AA-850377D7656E}">
  <ds:schemaRefs>
    <ds:schemaRef ds:uri="http://schemas.openxmlformats.org/officeDocument/2006/bibliography"/>
  </ds:schemaRefs>
</ds:datastoreItem>
</file>

<file path=customXml/itemProps4.xml><?xml version="1.0" encoding="utf-8"?>
<ds:datastoreItem xmlns:ds="http://schemas.openxmlformats.org/officeDocument/2006/customXml" ds:itemID="{4988C23E-BBEF-4358-B72D-A463C7026FB4}">
  <ds:schemaRefs>
    <ds:schemaRef ds:uri="http://schemas.microsoft.com/office/2006/metadata/properties"/>
    <ds:schemaRef ds:uri="http://schemas.microsoft.com/office/infopath/2007/PartnerControls"/>
    <ds:schemaRef ds:uri="26955023-54ce-4b8a-a8ae-e32881166120"/>
    <ds:schemaRef ds:uri="6b801f22-b43f-4f93-970b-a260f50f3747"/>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14</Pages>
  <Words>2297</Words>
  <Characters>13096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Notice of Race DRAFT 2   I   SAIL FREO 2023</dc:subject>
  <dc:creator>Scott Nunn</dc:creator>
  <cp:keywords/>
  <dc:description/>
  <cp:lastModifiedBy>Ally Boocock</cp:lastModifiedBy>
  <cp:revision>9</cp:revision>
  <cp:lastPrinted>2024-03-27T01:46:00Z</cp:lastPrinted>
  <dcterms:created xsi:type="dcterms:W3CDTF">2026-03-30T01:21:00Z</dcterms:created>
  <dcterms:modified xsi:type="dcterms:W3CDTF">2026-03-30T05:23:00Z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0x010100AD699BDE79361C46BAE0B18E64FB85E0</vt:lpwstr>
  </property>
  <property fmtid="{D5CDD505-2E9C-101B-9397-08002B2CF9AE}" pid="4" name="_NewReviewCycle">
    <vt:lpwstr/>
  </property>
</Properties>
</file>